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4992B" w14:textId="77198F6D" w:rsidR="00870ECD" w:rsidRDefault="00870ECD" w:rsidP="00C32FBE">
      <w:pPr>
        <w:pStyle w:val="THEMATIQUEBLEUHANDIEM"/>
      </w:pPr>
      <w:r>
        <w:rPr>
          <w:noProof/>
        </w:rPr>
        <mc:AlternateContent>
          <mc:Choice Requires="wps">
            <w:drawing>
              <wp:anchor distT="0" distB="0" distL="114300" distR="114300" simplePos="0" relativeHeight="251658240" behindDoc="0" locked="0" layoutInCell="1" allowOverlap="1" wp14:anchorId="5D645268" wp14:editId="7747DD98">
                <wp:simplePos x="0" y="0"/>
                <wp:positionH relativeFrom="margin">
                  <wp:posOffset>-664845</wp:posOffset>
                </wp:positionH>
                <wp:positionV relativeFrom="margin">
                  <wp:posOffset>-793115</wp:posOffset>
                </wp:positionV>
                <wp:extent cx="7053498" cy="10419585"/>
                <wp:effectExtent l="406400" t="279400" r="401955" b="274320"/>
                <wp:wrapNone/>
                <wp:docPr id="665019884" name="Rectangle 6"/>
                <wp:cNvGraphicFramePr/>
                <a:graphic xmlns:a="http://schemas.openxmlformats.org/drawingml/2006/main">
                  <a:graphicData uri="http://schemas.microsoft.com/office/word/2010/wordprocessingShape">
                    <wps:wsp>
                      <wps:cNvSpPr/>
                      <wps:spPr>
                        <a:xfrm rot="21352481">
                          <a:off x="0" y="0"/>
                          <a:ext cx="7053498" cy="10419585"/>
                        </a:xfrm>
                        <a:prstGeom prst="rect">
                          <a:avLst/>
                        </a:prstGeom>
                        <a:noFill/>
                        <a:ln w="57150" cap="flat" cmpd="sng" algn="ctr">
                          <a:solidFill>
                            <a:srgbClr val="E84D0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796E69" id="Rectangle 6" o:spid="_x0000_s1026" style="position:absolute;margin-left:-52.35pt;margin-top:-62.45pt;width:555.4pt;height:820.45pt;rotation:-270357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" filled="f" strokecolor="#e84d05" strokeweight="4.5pt">
                <v:stroke joinstyle="round"/>
                <w10:wrap anchorx="margin" anchory="margin"/>
              </v:rect>
            </w:pict>
          </mc:Fallback>
        </mc:AlternateContent>
      </w:r>
    </w:p>
    <w:p w14:paraId="592B3AD9" w14:textId="69197B64" w:rsidR="00870ECD" w:rsidRDefault="00870ECD" w:rsidP="00C32FBE">
      <w:pPr>
        <w:pStyle w:val="THEMATIQUEBLEUHANDIEM"/>
      </w:pPr>
    </w:p>
    <w:p w14:paraId="6DF5CA01" w14:textId="77777777" w:rsidR="00870ECD" w:rsidRDefault="00870ECD" w:rsidP="00C32FBE">
      <w:pPr>
        <w:pStyle w:val="THEMATIQUEBLEUHANDIEM"/>
      </w:pPr>
    </w:p>
    <w:p w14:paraId="62608ECE" w14:textId="77777777" w:rsidR="00870ECD" w:rsidRDefault="00870ECD" w:rsidP="00C32FBE">
      <w:pPr>
        <w:pStyle w:val="THEMATIQUEBLEUHANDIEM"/>
      </w:pPr>
    </w:p>
    <w:p w14:paraId="7079AEF5" w14:textId="1D379A0F" w:rsidR="00870ECD" w:rsidRDefault="00870ECD" w:rsidP="00C32FBE">
      <w:pPr>
        <w:pStyle w:val="THEMATIQUEBLEUHANDIEM"/>
      </w:pPr>
    </w:p>
    <w:p w14:paraId="50AD65B3" w14:textId="77777777" w:rsidR="00870ECD" w:rsidRDefault="00870ECD" w:rsidP="00C32FBE">
      <w:pPr>
        <w:pStyle w:val="THEMATIQUEBLEUHANDIEM"/>
      </w:pPr>
    </w:p>
    <w:p w14:paraId="11061425" w14:textId="5749987B" w:rsidR="00870ECD" w:rsidRDefault="00870ECD" w:rsidP="00044157">
      <w:pPr>
        <w:pStyle w:val="THEMATIQUEBLEUHANDIEM"/>
        <w:jc w:val="center"/>
      </w:pPr>
    </w:p>
    <w:p w14:paraId="6E2F104A" w14:textId="24DD5FE2" w:rsidR="00870ECD" w:rsidRDefault="00044157" w:rsidP="00044157">
      <w:pPr>
        <w:pStyle w:val="THEMATIQUEBLEUHANDIEM"/>
        <w:jc w:val="center"/>
      </w:pPr>
      <w:r w:rsidRPr="00044157">
        <w:rPr>
          <w:noProof/>
        </w:rPr>
        <w:drawing>
          <wp:inline distT="0" distB="0" distL="0" distR="0" wp14:anchorId="6749A4B9" wp14:editId="2BE4459F">
            <wp:extent cx="4114800" cy="990600"/>
            <wp:effectExtent l="0" t="0" r="0" b="0"/>
            <wp:docPr id="151022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8883" name=""/>
                    <pic:cNvPicPr/>
                  </pic:nvPicPr>
                  <pic:blipFill>
                    <a:blip r:embed="rId10"/>
                    <a:stretch>
                      <a:fillRect/>
                    </a:stretch>
                  </pic:blipFill>
                  <pic:spPr>
                    <a:xfrm>
                      <a:off x="0" y="0"/>
                      <a:ext cx="4114800" cy="990600"/>
                    </a:xfrm>
                    <a:prstGeom prst="rect">
                      <a:avLst/>
                    </a:prstGeom>
                  </pic:spPr>
                </pic:pic>
              </a:graphicData>
            </a:graphic>
          </wp:inline>
        </w:drawing>
      </w:r>
    </w:p>
    <w:p w14:paraId="349CCFBE" w14:textId="3F50E850" w:rsidR="00870ECD" w:rsidRDefault="00870ECD" w:rsidP="00C32FBE">
      <w:pPr>
        <w:pStyle w:val="THEMATIQUEBLEUHANDIEM"/>
      </w:pPr>
    </w:p>
    <w:p w14:paraId="1E7F75C8" w14:textId="7B867876" w:rsidR="00870ECD" w:rsidRDefault="00E25217" w:rsidP="000C1DBD">
      <w:pPr>
        <w:pStyle w:val="TITREDOCUMENTHANDIEM"/>
      </w:pPr>
      <w:r>
        <w:t>LETTRE D</w:t>
      </w:r>
      <w:r w:rsidR="007C34B6">
        <w:t>E</w:t>
      </w:r>
      <w:r>
        <w:t xml:space="preserve"> MISSION</w:t>
      </w:r>
    </w:p>
    <w:p w14:paraId="2F95C209" w14:textId="39919A0E" w:rsidR="00E25217" w:rsidRDefault="00E25217" w:rsidP="000C1DBD">
      <w:pPr>
        <w:pStyle w:val="TITREDOCUMENTHANDIEM"/>
      </w:pPr>
      <w:r>
        <w:t>Référent handicap</w:t>
      </w:r>
    </w:p>
    <w:p w14:paraId="2731F025" w14:textId="23636325" w:rsidR="00870ECD" w:rsidRDefault="00870ECD" w:rsidP="00C32FBE">
      <w:pPr>
        <w:pStyle w:val="THEMATIQUEBLEUHANDIEM"/>
      </w:pPr>
    </w:p>
    <w:p w14:paraId="5C2A6ADE" w14:textId="33AC94DF" w:rsidR="00870ECD" w:rsidRDefault="00870ECD" w:rsidP="00C32FBE">
      <w:pPr>
        <w:pStyle w:val="THEMATIQUEBLEUHANDIEM"/>
      </w:pPr>
    </w:p>
    <w:p w14:paraId="1836DDD3" w14:textId="3FAB393E" w:rsidR="00870ECD" w:rsidRDefault="00870ECD" w:rsidP="00C32FBE">
      <w:pPr>
        <w:pStyle w:val="THEMATIQUEBLEUHANDIEM"/>
      </w:pPr>
    </w:p>
    <w:p w14:paraId="775FFDF7" w14:textId="57C9668E" w:rsidR="00870ECD" w:rsidRDefault="00870ECD" w:rsidP="00C32FBE">
      <w:pPr>
        <w:pStyle w:val="THEMATIQUEBLEUHANDIEM"/>
      </w:pPr>
    </w:p>
    <w:p w14:paraId="42CF2BC3" w14:textId="03967DE2" w:rsidR="00870ECD" w:rsidRDefault="00870ECD" w:rsidP="00C32FBE">
      <w:pPr>
        <w:pStyle w:val="THEMATIQUEBLEUHANDIEM"/>
      </w:pPr>
    </w:p>
    <w:p w14:paraId="353E097A" w14:textId="21CFE7ED" w:rsidR="00870ECD" w:rsidRDefault="00D46B33" w:rsidP="00C32FBE">
      <w:pPr>
        <w:pStyle w:val="THEMATIQUEBLEUHANDIEM"/>
      </w:pPr>
      <w:r>
        <w:rPr>
          <w:noProof/>
          <w:sz w:val="16"/>
          <w:szCs w:val="16"/>
          <w:lang w:eastAsia="fr-FR"/>
        </w:rPr>
        <mc:AlternateContent>
          <mc:Choice Requires="wps">
            <w:drawing>
              <wp:anchor distT="0" distB="0" distL="114300" distR="114300" simplePos="0" relativeHeight="251658241" behindDoc="0" locked="0" layoutInCell="1" allowOverlap="1" wp14:anchorId="00B7F0F2" wp14:editId="43DD87D4">
                <wp:simplePos x="0" y="0"/>
                <wp:positionH relativeFrom="margin">
                  <wp:posOffset>582930</wp:posOffset>
                </wp:positionH>
                <wp:positionV relativeFrom="paragraph">
                  <wp:posOffset>691515</wp:posOffset>
                </wp:positionV>
                <wp:extent cx="5415202" cy="456974"/>
                <wp:effectExtent l="0" t="209550" r="0" b="210185"/>
                <wp:wrapNone/>
                <wp:docPr id="1098318545" name="Zone de texte 4"/>
                <wp:cNvGraphicFramePr/>
                <a:graphic xmlns:a="http://schemas.openxmlformats.org/drawingml/2006/main">
                  <a:graphicData uri="http://schemas.microsoft.com/office/word/2010/wordprocessingShape">
                    <wps:wsp>
                      <wps:cNvSpPr txBox="1"/>
                      <wps:spPr>
                        <a:xfrm rot="21313536">
                          <a:off x="0" y="0"/>
                          <a:ext cx="5415202" cy="4569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62133F" w14:textId="4B6AF405" w:rsidR="00CE3A7C" w:rsidRPr="00044157" w:rsidRDefault="00CE3A7C" w:rsidP="00CE3A7C">
                            <w:pPr>
                              <w:jc w:val="center"/>
                              <w:rPr>
                                <w:color w:val="E84D05"/>
                                <w:lang w:eastAsia="fr-FR"/>
                              </w:rPr>
                            </w:pPr>
                            <w:r w:rsidRPr="00584C0B">
                              <w:rPr>
                                <w:color w:val="E84D05"/>
                                <w:lang w:eastAsia="fr-FR"/>
                              </w:rPr>
                              <w:t>252, les Bureaux de la Colline</w:t>
                            </w:r>
                            <w:r>
                              <w:rPr>
                                <w:color w:val="E84D05"/>
                                <w:lang w:eastAsia="fr-FR"/>
                              </w:rPr>
                              <w:t xml:space="preserve"> – </w:t>
                            </w:r>
                            <w:r w:rsidRPr="00584C0B">
                              <w:rPr>
                                <w:color w:val="E84D05"/>
                                <w:lang w:eastAsia="fr-FR"/>
                              </w:rPr>
                              <w:t>92213 Saint-Cloud Cedex</w:t>
                            </w:r>
                            <w:r w:rsidRPr="00044157">
                              <w:rPr>
                                <w:color w:val="E84D05"/>
                                <w:lang w:eastAsia="fr-FR"/>
                              </w:rPr>
                              <w:br/>
                            </w:r>
                            <w:r w:rsidRPr="000B75EE">
                              <w:rPr>
                                <w:rStyle w:val="Lienhypertexte"/>
                                <w:rFonts w:asciiTheme="minorHAnsi" w:hAnsiTheme="minorHAnsi"/>
                                <w:color w:val="E84D05"/>
                                <w:u w:val="none"/>
                              </w:rPr>
                              <w:t>contact@handiem.org</w:t>
                            </w:r>
                            <w:r w:rsidRPr="000B75EE">
                              <w:rPr>
                                <w:rStyle w:val="Lienhypertexte"/>
                                <w:rFonts w:asciiTheme="minorHAnsi" w:hAnsiTheme="minorHAnsi" w:cstheme="minorHAnsi"/>
                                <w:color w:val="E84D05"/>
                                <w:u w:val="none"/>
                                <w:shd w:val="clear" w:color="auto" w:fill="FFFFFF"/>
                              </w:rPr>
                              <w:t xml:space="preserve"> –</w:t>
                            </w:r>
                            <w:r w:rsidRPr="00044157">
                              <w:rPr>
                                <w:rFonts w:cstheme="minorHAnsi"/>
                                <w:color w:val="E84D05"/>
                                <w:shd w:val="clear" w:color="auto" w:fill="FFFFFF"/>
                              </w:rPr>
                              <w:t> </w:t>
                            </w:r>
                            <w:hyperlink r:id="rId11" w:tgtFrame="_blank" w:history="1">
                              <w:r w:rsidRPr="00044157">
                                <w:rPr>
                                  <w:rStyle w:val="Lienhypertexte"/>
                                  <w:rFonts w:asciiTheme="minorHAnsi" w:hAnsiTheme="minorHAnsi" w:cstheme="minorHAnsi"/>
                                  <w:color w:val="E84D05"/>
                                  <w:u w:val="none"/>
                                  <w:shd w:val="clear" w:color="auto" w:fill="FFFFFF"/>
                                </w:rPr>
                                <w:t>www.handiem.org</w:t>
                              </w:r>
                            </w:hyperlink>
                            <w:r w:rsidRPr="00044157">
                              <w:rPr>
                                <w:color w:val="E84D05"/>
                                <w:lang w:eastAsia="fr-FR"/>
                              </w:rPr>
                              <w:t xml:space="preserve"> </w:t>
                            </w:r>
                            <w:r>
                              <w:rPr>
                                <w:color w:val="E84D05"/>
                                <w:lang w:eastAsia="fr-FR"/>
                              </w:rPr>
                              <w:t>– S</w:t>
                            </w:r>
                            <w:r w:rsidRPr="00044157">
                              <w:rPr>
                                <w:rFonts w:cstheme="minorHAnsi"/>
                                <w:color w:val="E84D05"/>
                                <w:lang w:eastAsia="fr-FR"/>
                              </w:rPr>
                              <w:t>IRET</w:t>
                            </w:r>
                            <w:r w:rsidRPr="00044157">
                              <w:rPr>
                                <w:color w:val="E84D05"/>
                                <w:lang w:eastAsia="fr-FR"/>
                              </w:rPr>
                              <w:t> : 522</w:t>
                            </w:r>
                            <w:r>
                              <w:rPr>
                                <w:color w:val="E84D05"/>
                                <w:lang w:eastAsia="fr-FR"/>
                              </w:rPr>
                              <w:t> </w:t>
                            </w:r>
                            <w:r w:rsidRPr="00044157">
                              <w:rPr>
                                <w:color w:val="E84D05"/>
                                <w:lang w:eastAsia="fr-FR"/>
                              </w:rPr>
                              <w:t>939</w:t>
                            </w:r>
                            <w:r>
                              <w:rPr>
                                <w:color w:val="E84D05"/>
                                <w:lang w:eastAsia="fr-FR"/>
                              </w:rPr>
                              <w:t> </w:t>
                            </w:r>
                            <w:r w:rsidRPr="00044157">
                              <w:rPr>
                                <w:color w:val="E84D05"/>
                                <w:lang w:eastAsia="fr-FR"/>
                              </w:rPr>
                              <w:t>222</w:t>
                            </w:r>
                            <w:r>
                              <w:rPr>
                                <w:color w:val="E84D05"/>
                                <w:lang w:eastAsia="fr-FR"/>
                              </w:rPr>
                              <w:t xml:space="preserve"> </w:t>
                            </w:r>
                            <w:r w:rsidRPr="00044157">
                              <w:rPr>
                                <w:color w:val="E84D05"/>
                                <w:lang w:eastAsia="fr-FR"/>
                              </w:rPr>
                              <w:t>00017</w:t>
                            </w:r>
                          </w:p>
                          <w:p w14:paraId="22894582" w14:textId="77777777" w:rsidR="00CE3A7C" w:rsidRPr="00044157" w:rsidRDefault="00CE3A7C" w:rsidP="00CE3A7C">
                            <w:pPr>
                              <w:jc w:val="center"/>
                              <w:rPr>
                                <w:color w:val="E84D05"/>
                                <w:lang w:eastAsia="fr-FR"/>
                              </w:rPr>
                            </w:pPr>
                          </w:p>
                          <w:p w14:paraId="073C5C1B" w14:textId="77777777" w:rsidR="00CE3A7C" w:rsidRPr="00044157" w:rsidRDefault="00CE3A7C" w:rsidP="00CE3A7C">
                            <w:pPr>
                              <w:jc w:val="center"/>
                              <w:rPr>
                                <w:color w:val="E84D05"/>
                              </w:rPr>
                            </w:pPr>
                          </w:p>
                          <w:p w14:paraId="3068B78F" w14:textId="77777777" w:rsidR="00870ECD" w:rsidRPr="00044157" w:rsidRDefault="00870ECD" w:rsidP="00044157">
                            <w:pPr>
                              <w:jc w:val="center"/>
                              <w:rPr>
                                <w:color w:val="E84D05"/>
                                <w:lang w:eastAsia="fr-FR"/>
                              </w:rPr>
                            </w:pPr>
                          </w:p>
                          <w:p w14:paraId="3C56BF0B" w14:textId="77777777" w:rsidR="00870ECD" w:rsidRPr="00044157" w:rsidRDefault="00870ECD" w:rsidP="00044157">
                            <w:pPr>
                              <w:jc w:val="center"/>
                              <w:rPr>
                                <w:color w:val="E84D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7F0F2" id="_x0000_t202" coordsize="21600,21600" o:spt="202" path="m,l,21600r21600,l21600,xe">
                <v:stroke joinstyle="miter"/>
                <v:path gradientshapeok="t" o:connecttype="rect"/>
              </v:shapetype>
              <v:shape id="Zone de texte 4" o:spid="_x0000_s1026" type="#_x0000_t202" style="position:absolute;margin-left:45.9pt;margin-top:54.45pt;width:426.4pt;height:36pt;rotation:-312895fd;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" filled="f" stroked="f">
                <v:textbox>
                  <w:txbxContent>
                    <w:p w14:paraId="5962133F" w14:textId="4B6AF405" w:rsidR="00CE3A7C" w:rsidRPr="00044157" w:rsidRDefault="00CE3A7C" w:rsidP="00CE3A7C">
                      <w:pPr>
                        <w:jc w:val="center"/>
                        <w:rPr>
                          <w:color w:val="E84D05"/>
                          <w:lang w:eastAsia="fr-FR"/>
                        </w:rPr>
                      </w:pPr>
                      <w:r w:rsidRPr="00584C0B">
                        <w:rPr>
                          <w:color w:val="E84D05"/>
                          <w:lang w:eastAsia="fr-FR"/>
                        </w:rPr>
                        <w:t>252, les Bureaux de la Colline</w:t>
                      </w:r>
                      <w:r>
                        <w:rPr>
                          <w:color w:val="E84D05"/>
                          <w:lang w:eastAsia="fr-FR"/>
                        </w:rPr>
                        <w:t xml:space="preserve"> – </w:t>
                      </w:r>
                      <w:r w:rsidRPr="00584C0B">
                        <w:rPr>
                          <w:color w:val="E84D05"/>
                          <w:lang w:eastAsia="fr-FR"/>
                        </w:rPr>
                        <w:t>92213 Saint-Cloud Cedex</w:t>
                      </w:r>
                      <w:r w:rsidRPr="00044157">
                        <w:rPr>
                          <w:color w:val="E84D05"/>
                          <w:lang w:eastAsia="fr-FR"/>
                        </w:rPr>
                        <w:br/>
                      </w:r>
                      <w:r w:rsidRPr="000B75EE">
                        <w:rPr>
                          <w:rStyle w:val="Lienhypertexte"/>
                          <w:rFonts w:asciiTheme="minorHAnsi" w:hAnsiTheme="minorHAnsi"/>
                          <w:color w:val="E84D05"/>
                          <w:u w:val="none"/>
                        </w:rPr>
                        <w:t>contact@handiem.org</w:t>
                      </w:r>
                      <w:r w:rsidRPr="000B75EE">
                        <w:rPr>
                          <w:rStyle w:val="Lienhypertexte"/>
                          <w:rFonts w:asciiTheme="minorHAnsi" w:hAnsiTheme="minorHAnsi" w:cstheme="minorHAnsi"/>
                          <w:color w:val="E84D05"/>
                          <w:u w:val="none"/>
                          <w:shd w:val="clear" w:color="auto" w:fill="FFFFFF"/>
                        </w:rPr>
                        <w:t xml:space="preserve"> –</w:t>
                      </w:r>
                      <w:r w:rsidRPr="00044157">
                        <w:rPr>
                          <w:rFonts w:cstheme="minorHAnsi"/>
                          <w:color w:val="E84D05"/>
                          <w:shd w:val="clear" w:color="auto" w:fill="FFFFFF"/>
                        </w:rPr>
                        <w:t> </w:t>
                      </w:r>
                      <w:hyperlink r:id="rId12" w:tgtFrame="_blank" w:history="1">
                        <w:r w:rsidRPr="00044157">
                          <w:rPr>
                            <w:rStyle w:val="Lienhypertexte"/>
                            <w:rFonts w:asciiTheme="minorHAnsi" w:hAnsiTheme="minorHAnsi" w:cstheme="minorHAnsi"/>
                            <w:color w:val="E84D05"/>
                            <w:u w:val="none"/>
                            <w:shd w:val="clear" w:color="auto" w:fill="FFFFFF"/>
                          </w:rPr>
                          <w:t>www.handiem.org</w:t>
                        </w:r>
                      </w:hyperlink>
                      <w:r w:rsidRPr="00044157">
                        <w:rPr>
                          <w:color w:val="E84D05"/>
                          <w:lang w:eastAsia="fr-FR"/>
                        </w:rPr>
                        <w:t xml:space="preserve"> </w:t>
                      </w:r>
                      <w:r>
                        <w:rPr>
                          <w:color w:val="E84D05"/>
                          <w:lang w:eastAsia="fr-FR"/>
                        </w:rPr>
                        <w:t>– S</w:t>
                      </w:r>
                      <w:r w:rsidRPr="00044157">
                        <w:rPr>
                          <w:rFonts w:cstheme="minorHAnsi"/>
                          <w:color w:val="E84D05"/>
                          <w:lang w:eastAsia="fr-FR"/>
                        </w:rPr>
                        <w:t>IRET</w:t>
                      </w:r>
                      <w:r w:rsidRPr="00044157">
                        <w:rPr>
                          <w:color w:val="E84D05"/>
                          <w:lang w:eastAsia="fr-FR"/>
                        </w:rPr>
                        <w:t> : 522</w:t>
                      </w:r>
                      <w:r>
                        <w:rPr>
                          <w:color w:val="E84D05"/>
                          <w:lang w:eastAsia="fr-FR"/>
                        </w:rPr>
                        <w:t> </w:t>
                      </w:r>
                      <w:r w:rsidRPr="00044157">
                        <w:rPr>
                          <w:color w:val="E84D05"/>
                          <w:lang w:eastAsia="fr-FR"/>
                        </w:rPr>
                        <w:t>939</w:t>
                      </w:r>
                      <w:r>
                        <w:rPr>
                          <w:color w:val="E84D05"/>
                          <w:lang w:eastAsia="fr-FR"/>
                        </w:rPr>
                        <w:t> </w:t>
                      </w:r>
                      <w:r w:rsidRPr="00044157">
                        <w:rPr>
                          <w:color w:val="E84D05"/>
                          <w:lang w:eastAsia="fr-FR"/>
                        </w:rPr>
                        <w:t>222</w:t>
                      </w:r>
                      <w:r>
                        <w:rPr>
                          <w:color w:val="E84D05"/>
                          <w:lang w:eastAsia="fr-FR"/>
                        </w:rPr>
                        <w:t xml:space="preserve"> </w:t>
                      </w:r>
                      <w:r w:rsidRPr="00044157">
                        <w:rPr>
                          <w:color w:val="E84D05"/>
                          <w:lang w:eastAsia="fr-FR"/>
                        </w:rPr>
                        <w:t>00017</w:t>
                      </w:r>
                    </w:p>
                    <w:p w14:paraId="22894582" w14:textId="77777777" w:rsidR="00CE3A7C" w:rsidRPr="00044157" w:rsidRDefault="00CE3A7C" w:rsidP="00CE3A7C">
                      <w:pPr>
                        <w:jc w:val="center"/>
                        <w:rPr>
                          <w:color w:val="E84D05"/>
                          <w:lang w:eastAsia="fr-FR"/>
                        </w:rPr>
                      </w:pPr>
                    </w:p>
                    <w:p w14:paraId="073C5C1B" w14:textId="77777777" w:rsidR="00CE3A7C" w:rsidRPr="00044157" w:rsidRDefault="00CE3A7C" w:rsidP="00CE3A7C">
                      <w:pPr>
                        <w:jc w:val="center"/>
                        <w:rPr>
                          <w:color w:val="E84D05"/>
                        </w:rPr>
                      </w:pPr>
                    </w:p>
                    <w:p w14:paraId="3068B78F" w14:textId="77777777" w:rsidR="00870ECD" w:rsidRPr="00044157" w:rsidRDefault="00870ECD" w:rsidP="00044157">
                      <w:pPr>
                        <w:jc w:val="center"/>
                        <w:rPr>
                          <w:color w:val="E84D05"/>
                          <w:lang w:eastAsia="fr-FR"/>
                        </w:rPr>
                      </w:pPr>
                    </w:p>
                    <w:p w14:paraId="3C56BF0B" w14:textId="77777777" w:rsidR="00870ECD" w:rsidRPr="00044157" w:rsidRDefault="00870ECD" w:rsidP="00044157">
                      <w:pPr>
                        <w:jc w:val="center"/>
                        <w:rPr>
                          <w:color w:val="E84D05"/>
                        </w:rPr>
                      </w:pPr>
                    </w:p>
                  </w:txbxContent>
                </v:textbox>
                <w10:wrap anchorx="margin"/>
              </v:shape>
            </w:pict>
          </mc:Fallback>
        </mc:AlternateContent>
      </w:r>
    </w:p>
    <w:p w14:paraId="776E4806" w14:textId="40AD06AE" w:rsidR="00C878D1" w:rsidRDefault="00D46B33" w:rsidP="00D46B33">
      <w:pPr>
        <w:pStyle w:val="PARAGRAPHEHANDIEM"/>
      </w:pPr>
      <w:r w:rsidRPr="00D46B33">
        <w:rPr>
          <w:b/>
          <w:bCs/>
        </w:rPr>
        <w:lastRenderedPageBreak/>
        <w:t>Légende</w:t>
      </w:r>
      <w:r>
        <w:t xml:space="preserve"> : </w:t>
      </w:r>
      <w:r w:rsidRPr="00D46B33">
        <w:rPr>
          <w:color w:val="70AD47" w:themeColor="accent6"/>
        </w:rPr>
        <w:t xml:space="preserve">[à modifier </w:t>
      </w:r>
      <w:r w:rsidR="00A9393D">
        <w:rPr>
          <w:color w:val="70AD47" w:themeColor="accent6"/>
        </w:rPr>
        <w:t xml:space="preserve">et personnaliser </w:t>
      </w:r>
      <w:r w:rsidRPr="00D46B33">
        <w:rPr>
          <w:color w:val="70AD47" w:themeColor="accent6"/>
        </w:rPr>
        <w:t>par l’entreprise]</w:t>
      </w:r>
    </w:p>
    <w:p w14:paraId="30FE1DE4" w14:textId="77777777" w:rsidR="00D46B33" w:rsidRDefault="00D46B33" w:rsidP="00533CC6">
      <w:pPr>
        <w:pStyle w:val="PARAGRAPHEHANDIEM"/>
        <w:rPr>
          <w:color w:val="70AD47" w:themeColor="accent6"/>
        </w:rPr>
      </w:pPr>
    </w:p>
    <w:p w14:paraId="7F6247E2" w14:textId="4F9C0F27" w:rsidR="002E55C6" w:rsidRPr="003D7583" w:rsidRDefault="002E55C6" w:rsidP="00533CC6">
      <w:pPr>
        <w:pStyle w:val="PARAGRAPHEHANDIEM"/>
        <w:rPr>
          <w:color w:val="70AD47" w:themeColor="accent6"/>
        </w:rPr>
      </w:pPr>
      <w:r w:rsidRPr="003D7583">
        <w:rPr>
          <w:color w:val="70AD47" w:themeColor="accent6"/>
        </w:rPr>
        <w:t>[Raison sociale de l'entreprise]</w:t>
      </w:r>
    </w:p>
    <w:p w14:paraId="786C979E" w14:textId="09799460" w:rsidR="002E55C6" w:rsidRPr="003D7583" w:rsidRDefault="002E55C6" w:rsidP="00533CC6">
      <w:pPr>
        <w:pStyle w:val="PARAGRAPHEHANDIEM"/>
        <w:rPr>
          <w:color w:val="70AD47" w:themeColor="accent6"/>
        </w:rPr>
      </w:pPr>
      <w:r w:rsidRPr="003D7583">
        <w:rPr>
          <w:color w:val="70AD47" w:themeColor="accent6"/>
        </w:rPr>
        <w:t>[Adresse de l'entreprise]</w:t>
      </w:r>
    </w:p>
    <w:p w14:paraId="7901859A" w14:textId="70CE9FC9" w:rsidR="002E55C6" w:rsidRPr="00E25217" w:rsidRDefault="005801DB" w:rsidP="00960AD4">
      <w:pPr>
        <w:pStyle w:val="PARAGRAPHEHANDIEM"/>
        <w:jc w:val="right"/>
      </w:pPr>
      <w:r w:rsidRPr="00E25217">
        <w:t xml:space="preserve">A l’attention de </w:t>
      </w:r>
      <w:r w:rsidR="002E55C6" w:rsidRPr="003D7583">
        <w:rPr>
          <w:color w:val="70AD47" w:themeColor="accent6"/>
        </w:rPr>
        <w:t>[Prénom et Nom du Référent handicap]</w:t>
      </w:r>
    </w:p>
    <w:p w14:paraId="413BDDC2" w14:textId="20FAF75B" w:rsidR="002E55C6" w:rsidRPr="00427007" w:rsidRDefault="002E55C6" w:rsidP="00533CC6">
      <w:pPr>
        <w:pStyle w:val="PARAGRAPHEHANDIEM"/>
      </w:pPr>
      <w:r w:rsidRPr="002B335D">
        <w:rPr>
          <w:u w:val="single"/>
        </w:rPr>
        <w:t>Objet</w:t>
      </w:r>
      <w:r w:rsidRPr="00427007">
        <w:t xml:space="preserve"> : Lettre de mission du Référent Handicap</w:t>
      </w:r>
    </w:p>
    <w:p w14:paraId="7FC19361" w14:textId="78CF9561" w:rsidR="002E55C6" w:rsidRPr="00427007" w:rsidRDefault="002E55C6" w:rsidP="00533CC6">
      <w:pPr>
        <w:pStyle w:val="PARAGRAPHEHANDIEM"/>
      </w:pPr>
      <w:r w:rsidRPr="00427007">
        <w:t>Nous sommes ravis d</w:t>
      </w:r>
      <w:r>
        <w:t xml:space="preserve">’officialiser votre nomination en qualité de </w:t>
      </w:r>
      <w:r w:rsidRPr="00427007">
        <w:t>Référent Handicap</w:t>
      </w:r>
      <w:r>
        <w:t xml:space="preserve"> (matérialisée par la signature de l’a</w:t>
      </w:r>
      <w:r w:rsidRPr="00115512">
        <w:t>ttestation de nomination du Référent Handicap</w:t>
      </w:r>
      <w:r w:rsidR="005801DB">
        <w:t xml:space="preserve"> en annexe </w:t>
      </w:r>
      <w:r w:rsidR="00192601">
        <w:t xml:space="preserve">à transmettre à </w:t>
      </w:r>
      <w:hyperlink r:id="rId13" w:history="1">
        <w:r w:rsidR="00192601" w:rsidRPr="00881D4B">
          <w:rPr>
            <w:rStyle w:val="Lienhypertexte"/>
            <w:rFonts w:asciiTheme="minorHAnsi" w:hAnsiTheme="minorHAnsi"/>
          </w:rPr>
          <w:t>contact@handiem.org</w:t>
        </w:r>
      </w:hyperlink>
      <w:r>
        <w:t xml:space="preserve">). </w:t>
      </w:r>
      <w:r w:rsidRPr="00427007">
        <w:t xml:space="preserve">Votre rôle revêt une importance cruciale dans notre démarche d'inclusion et de soutien aux </w:t>
      </w:r>
      <w:r>
        <w:t>personnes</w:t>
      </w:r>
      <w:r w:rsidRPr="00427007">
        <w:t xml:space="preserve"> en situation de handicap.</w:t>
      </w:r>
    </w:p>
    <w:p w14:paraId="403FE62D" w14:textId="3308CA74" w:rsidR="002E55C6" w:rsidRDefault="00E25217" w:rsidP="00533CC6">
      <w:pPr>
        <w:pStyle w:val="PARAGRAPHEHANDIEM"/>
      </w:pPr>
      <w:r>
        <w:t>N</w:t>
      </w:r>
      <w:r w:rsidR="002E55C6" w:rsidRPr="00427007">
        <w:t xml:space="preserve">otre entreprise </w:t>
      </w:r>
      <w:r w:rsidR="002E55C6">
        <w:t xml:space="preserve">et sa direction </w:t>
      </w:r>
      <w:r w:rsidR="002E55C6" w:rsidRPr="00427007">
        <w:t>reconna</w:t>
      </w:r>
      <w:r w:rsidR="00A9393D">
        <w:t>issen</w:t>
      </w:r>
      <w:r w:rsidR="002E55C6" w:rsidRPr="00427007">
        <w:t xml:space="preserve">t l'importance </w:t>
      </w:r>
      <w:r w:rsidR="00D64BD9">
        <w:t>et s’engage</w:t>
      </w:r>
      <w:r w:rsidR="00A9393D">
        <w:t>nt</w:t>
      </w:r>
      <w:r w:rsidR="00D64BD9">
        <w:t xml:space="preserve"> dans </w:t>
      </w:r>
      <w:r w:rsidR="002E55C6" w:rsidRPr="00427007">
        <w:t>l</w:t>
      </w:r>
      <w:r w:rsidR="00D64BD9">
        <w:t>e recrutement, l</w:t>
      </w:r>
      <w:r w:rsidR="002E55C6" w:rsidRPr="00427007">
        <w:t xml:space="preserve">'intégration et l'accompagnement des personnes en situation de handicap. Cet engagement se </w:t>
      </w:r>
      <w:r w:rsidR="002E55C6" w:rsidRPr="004C6BF2">
        <w:t>base sur l’</w:t>
      </w:r>
      <w:hyperlink r:id="rId14" w:history="1">
        <w:r w:rsidR="002E55C6" w:rsidRPr="004C6BF2">
          <w:rPr>
            <w:rStyle w:val="Lienhypertexte"/>
            <w:rFonts w:asciiTheme="minorHAnsi" w:hAnsiTheme="minorHAnsi"/>
            <w:b/>
            <w:bCs/>
          </w:rPr>
          <w:t>accord de branche 2023 – 2025 en faveur de l’insertion et du maintien dans l’emploi des personnes handicapées</w:t>
        </w:r>
      </w:hyperlink>
      <w:r w:rsidR="002E55C6" w:rsidRPr="004C6BF2">
        <w:t>, signé</w:t>
      </w:r>
      <w:r w:rsidR="002E55C6" w:rsidRPr="00E21C17">
        <w:t xml:space="preserve"> entre le LEEM et les partenaires sociaux</w:t>
      </w:r>
      <w:r w:rsidR="002E55C6">
        <w:t xml:space="preserve"> </w:t>
      </w:r>
      <w:r w:rsidR="002E55C6" w:rsidRPr="00E21C17">
        <w:t>en date du</w:t>
      </w:r>
      <w:r w:rsidR="002E55C6">
        <w:t xml:space="preserve"> </w:t>
      </w:r>
      <w:r w:rsidR="002E55C6" w:rsidRPr="00E21C17">
        <w:t>21 juillet 2022</w:t>
      </w:r>
      <w:r w:rsidR="002E55C6">
        <w:t xml:space="preserve"> et</w:t>
      </w:r>
      <w:r w:rsidR="002E55C6" w:rsidRPr="00E21C17">
        <w:t xml:space="preserve"> agréé le 31 juillet </w:t>
      </w:r>
      <w:r w:rsidR="002E55C6">
        <w:t>2023</w:t>
      </w:r>
      <w:r w:rsidR="002E55C6" w:rsidRPr="00427007">
        <w:t>, ainsi que sur notre propre politique en matière de diversité et d'inclusion. Votre mission s'inscrit dans cette démarche globale.</w:t>
      </w:r>
    </w:p>
    <w:p w14:paraId="1334C4BD" w14:textId="77777777" w:rsidR="007C34B6" w:rsidRDefault="00D04D91" w:rsidP="00533CC6">
      <w:pPr>
        <w:pStyle w:val="PARAGRAPHEHANDIEM"/>
      </w:pPr>
      <w:r>
        <w:t xml:space="preserve">Dans le cadre de </w:t>
      </w:r>
      <w:r w:rsidR="007C34B6">
        <w:t xml:space="preserve">cet </w:t>
      </w:r>
      <w:r>
        <w:t>accord de branche, HandiEM a été missionnée d’une part pour piloter</w:t>
      </w:r>
      <w:r w:rsidR="007C34B6">
        <w:t xml:space="preserve"> </w:t>
      </w:r>
      <w:r>
        <w:t>la réalisation des objectifs de l’accord, d’autre part pour collecter et mutualiser</w:t>
      </w:r>
      <w:r w:rsidR="007C34B6">
        <w:t xml:space="preserve"> </w:t>
      </w:r>
      <w:r>
        <w:t>la contribution handicap, garantissant ainsi l’optimisation et le financement des actions</w:t>
      </w:r>
      <w:r w:rsidR="007C34B6">
        <w:t xml:space="preserve"> </w:t>
      </w:r>
      <w:r>
        <w:t>en faveur de l’insertion et du maintien dans l’emploi des personnes handicapées.</w:t>
      </w:r>
    </w:p>
    <w:p w14:paraId="3B7F02FD" w14:textId="734B9FDA" w:rsidR="00D04D91" w:rsidRDefault="00D04D91" w:rsidP="00533CC6">
      <w:pPr>
        <w:pStyle w:val="PARAGRAPHEHANDIEM"/>
      </w:pPr>
      <w:r>
        <w:t>La mission d</w:t>
      </w:r>
      <w:r w:rsidR="00A7519D">
        <w:t xml:space="preserve">e </w:t>
      </w:r>
      <w:r>
        <w:t>HandiEM ne s’arrête pas là</w:t>
      </w:r>
      <w:r w:rsidR="00D46B33">
        <w:t> :</w:t>
      </w:r>
      <w:r>
        <w:t xml:space="preserve"> connaissant les contraintes, les besoins</w:t>
      </w:r>
      <w:r w:rsidR="007C34B6">
        <w:t xml:space="preserve"> </w:t>
      </w:r>
      <w:r>
        <w:t>et les métiers des entreprises du médicament, HandiEM a développé une offre</w:t>
      </w:r>
      <w:r w:rsidR="007C34B6">
        <w:t xml:space="preserve"> </w:t>
      </w:r>
      <w:r>
        <w:t>de services adaptée, réactive et opérationnelle permettant d’aider le Référent</w:t>
      </w:r>
      <w:r w:rsidR="007C34B6">
        <w:t xml:space="preserve"> </w:t>
      </w:r>
      <w:r>
        <w:t>Handicap à mener à bien sa politique handicap et de mobiliser l’ensemble des parties</w:t>
      </w:r>
      <w:r w:rsidR="007C34B6">
        <w:t xml:space="preserve"> </w:t>
      </w:r>
      <w:r>
        <w:t>prenantes internes de l’entreprise (direction, managers</w:t>
      </w:r>
      <w:r w:rsidR="007C34B6">
        <w:t>, etc.</w:t>
      </w:r>
      <w:r>
        <w:t>). Par le biais d’initiatives</w:t>
      </w:r>
      <w:r w:rsidR="007C34B6">
        <w:t xml:space="preserve"> </w:t>
      </w:r>
      <w:r>
        <w:t>concrètes, HandiEM vous aide à faire de cette politique de responsabilité sociale</w:t>
      </w:r>
      <w:r w:rsidR="007C34B6">
        <w:t xml:space="preserve"> </w:t>
      </w:r>
      <w:r>
        <w:t>et sociétale un engagement collectif fort et mesurable.</w:t>
      </w:r>
    </w:p>
    <w:p w14:paraId="49497E86" w14:textId="39FB3D4A" w:rsidR="003D7583" w:rsidRDefault="003D7583" w:rsidP="003D7583">
      <w:pPr>
        <w:pStyle w:val="PARAGRAPHEHANDIEM"/>
      </w:pPr>
      <w:r w:rsidRPr="00E57C3B">
        <w:t xml:space="preserve">Cette lettre de mission a pour objectif de </w:t>
      </w:r>
      <w:r>
        <w:t>clarifier</w:t>
      </w:r>
      <w:r w:rsidRPr="00E57C3B">
        <w:t xml:space="preserve"> votre rôle, votre périmètre d’intervention ainsi que </w:t>
      </w:r>
      <w:r w:rsidR="00A9393D">
        <w:t xml:space="preserve">les </w:t>
      </w:r>
      <w:r>
        <w:t>moyens et ressources qui vous seront alloués</w:t>
      </w:r>
      <w:r w:rsidRPr="00E57C3B">
        <w:t xml:space="preserve"> en qualité de Référent handicap. Elle </w:t>
      </w:r>
      <w:r>
        <w:t>détaille</w:t>
      </w:r>
      <w:r w:rsidRPr="00E57C3B">
        <w:t xml:space="preserve"> également</w:t>
      </w:r>
      <w:r>
        <w:t>, en annexe de cette lettre,</w:t>
      </w:r>
      <w:r w:rsidRPr="00E57C3B">
        <w:t xml:space="preserve"> les missions qui vous sont confiées</w:t>
      </w:r>
      <w:r>
        <w:t xml:space="preserve"> par notre Direction</w:t>
      </w:r>
      <w:r w:rsidRPr="007B679C">
        <w:t xml:space="preserve"> et qui s’intègreront dans </w:t>
      </w:r>
      <w:r>
        <w:t>n</w:t>
      </w:r>
      <w:r w:rsidRPr="007B679C">
        <w:t>otre politique handica</w:t>
      </w:r>
      <w:r w:rsidR="00A7519D">
        <w:t>p.</w:t>
      </w:r>
    </w:p>
    <w:p w14:paraId="16097746" w14:textId="77777777" w:rsidR="008808E7" w:rsidRDefault="008808E7" w:rsidP="003D7583">
      <w:pPr>
        <w:pStyle w:val="PARAGRAPHEHANDIEM"/>
      </w:pPr>
    </w:p>
    <w:p w14:paraId="008216D6" w14:textId="77777777" w:rsidR="003D7583" w:rsidRPr="003D7583" w:rsidRDefault="003D7583" w:rsidP="003D7583">
      <w:pPr>
        <w:pStyle w:val="PARAGRAPHEHANDIEM"/>
        <w:numPr>
          <w:ilvl w:val="0"/>
          <w:numId w:val="35"/>
        </w:numPr>
        <w:rPr>
          <w:b/>
          <w:bCs/>
          <w:color w:val="70AD47" w:themeColor="accent6"/>
        </w:rPr>
      </w:pPr>
      <w:r w:rsidRPr="003D7583">
        <w:rPr>
          <w:b/>
          <w:bCs/>
        </w:rPr>
        <w:lastRenderedPageBreak/>
        <w:t>Périmètre d’intervention</w:t>
      </w:r>
    </w:p>
    <w:p w14:paraId="1A892BE6" w14:textId="766B1E70" w:rsidR="002235D7" w:rsidRPr="002235D7" w:rsidRDefault="007C34B6" w:rsidP="003D7583">
      <w:pPr>
        <w:pStyle w:val="PARAGRAPHEHANDIEM"/>
        <w:ind w:left="720"/>
        <w:rPr>
          <w:color w:val="70AD47" w:themeColor="accent6"/>
        </w:rPr>
      </w:pPr>
      <w:r>
        <w:t>Votre p</w:t>
      </w:r>
      <w:r w:rsidR="00192601">
        <w:t>érimètre d’intervention</w:t>
      </w:r>
      <w:r w:rsidR="002235D7">
        <w:t xml:space="preserve"> s’étend </w:t>
      </w:r>
      <w:r w:rsidR="00B40D4A">
        <w:t xml:space="preserve">strictement </w:t>
      </w:r>
      <w:r w:rsidR="002235D7">
        <w:t xml:space="preserve">aux sites </w:t>
      </w:r>
      <w:r w:rsidR="00B40D4A">
        <w:t>mentionnés dans l’</w:t>
      </w:r>
      <w:r w:rsidR="00A7519D">
        <w:t>a</w:t>
      </w:r>
      <w:r w:rsidR="00B40D4A">
        <w:t>ttestation de nomination de Référent handicap</w:t>
      </w:r>
      <w:r w:rsidR="00533CC6">
        <w:t xml:space="preserve"> (SIREN/SIRET)</w:t>
      </w:r>
      <w:r w:rsidR="00B40D4A">
        <w:t>.</w:t>
      </w:r>
    </w:p>
    <w:p w14:paraId="4223C4D3" w14:textId="77777777" w:rsidR="003D7583" w:rsidRPr="003D7583" w:rsidRDefault="003D7583" w:rsidP="003D7583">
      <w:pPr>
        <w:pStyle w:val="PARAGRAPHEHANDIEM"/>
        <w:numPr>
          <w:ilvl w:val="0"/>
          <w:numId w:val="35"/>
        </w:numPr>
        <w:rPr>
          <w:b/>
          <w:bCs/>
        </w:rPr>
      </w:pPr>
      <w:r w:rsidRPr="003D7583">
        <w:rPr>
          <w:b/>
          <w:bCs/>
        </w:rPr>
        <w:t>Objectifs</w:t>
      </w:r>
    </w:p>
    <w:p w14:paraId="39D1F228" w14:textId="609927DE" w:rsidR="00192601" w:rsidRDefault="00982121" w:rsidP="003D7583">
      <w:pPr>
        <w:pStyle w:val="PARAGRAPHEHANDIEM"/>
        <w:ind w:left="720"/>
      </w:pPr>
      <w:r>
        <w:t>Chaque année, s</w:t>
      </w:r>
      <w:r w:rsidR="00192601">
        <w:t xml:space="preserve">ous la direction de </w:t>
      </w:r>
      <w:r w:rsidR="002235D7" w:rsidRPr="002235D7">
        <w:rPr>
          <w:color w:val="70AD47" w:themeColor="accent6"/>
        </w:rPr>
        <w:t>[</w:t>
      </w:r>
      <w:r w:rsidR="00192601" w:rsidRPr="002235D7">
        <w:rPr>
          <w:color w:val="70AD47" w:themeColor="accent6"/>
        </w:rPr>
        <w:t>…</w:t>
      </w:r>
      <w:r w:rsidR="002235D7" w:rsidRPr="002235D7">
        <w:rPr>
          <w:color w:val="70AD47" w:themeColor="accent6"/>
        </w:rPr>
        <w:t>]</w:t>
      </w:r>
      <w:r w:rsidR="00192601">
        <w:t xml:space="preserve">, </w:t>
      </w:r>
      <w:r>
        <w:t xml:space="preserve">des objectifs seront fixés par l’entreprise </w:t>
      </w:r>
      <w:r w:rsidR="00A8085C">
        <w:t xml:space="preserve">dans la feuille de route </w:t>
      </w:r>
      <w:r w:rsidR="00A9393D" w:rsidRPr="005907FB">
        <w:rPr>
          <w:color w:val="70AD47" w:themeColor="accent6"/>
        </w:rPr>
        <w:t>[</w:t>
      </w:r>
      <w:r w:rsidRPr="005907FB">
        <w:rPr>
          <w:color w:val="70AD47" w:themeColor="accent6"/>
        </w:rPr>
        <w:t>et des objectifs individuels peuvent être intégrés</w:t>
      </w:r>
      <w:r w:rsidR="00A9393D" w:rsidRPr="005907FB">
        <w:rPr>
          <w:color w:val="70AD47" w:themeColor="accent6"/>
        </w:rPr>
        <w:t>]</w:t>
      </w:r>
      <w:r>
        <w:t> :</w:t>
      </w:r>
      <w:r w:rsidR="00192601">
        <w:t xml:space="preserve"> </w:t>
      </w:r>
      <w:r w:rsidR="002235D7" w:rsidRPr="002235D7">
        <w:rPr>
          <w:color w:val="70AD47" w:themeColor="accent6"/>
        </w:rPr>
        <w:t>[</w:t>
      </w:r>
      <w:r w:rsidR="00192601" w:rsidRPr="002235D7">
        <w:rPr>
          <w:color w:val="70AD47" w:themeColor="accent6"/>
        </w:rPr>
        <w:t>faire évoluer notre taux d’emploi</w:t>
      </w:r>
      <w:r w:rsidR="002235D7" w:rsidRPr="002235D7">
        <w:rPr>
          <w:color w:val="70AD47" w:themeColor="accent6"/>
        </w:rPr>
        <w:t>, etc.</w:t>
      </w:r>
      <w:r w:rsidR="00192601" w:rsidRPr="002235D7">
        <w:rPr>
          <w:color w:val="70AD47" w:themeColor="accent6"/>
        </w:rPr>
        <w:t>]</w:t>
      </w:r>
      <w:r w:rsidR="002235D7">
        <w:t>.</w:t>
      </w:r>
    </w:p>
    <w:p w14:paraId="53E0AE28" w14:textId="711AC5E6" w:rsidR="003D7583" w:rsidRPr="005907FB" w:rsidRDefault="004F374A" w:rsidP="003D7583">
      <w:pPr>
        <w:pStyle w:val="PARAGRAPHEHANDIEM"/>
        <w:numPr>
          <w:ilvl w:val="0"/>
          <w:numId w:val="35"/>
        </w:numPr>
        <w:rPr>
          <w:b/>
          <w:bCs/>
          <w:color w:val="70AD47" w:themeColor="accent6"/>
        </w:rPr>
      </w:pPr>
      <w:r w:rsidRPr="005907FB">
        <w:rPr>
          <w:b/>
          <w:bCs/>
          <w:color w:val="70AD47" w:themeColor="accent6"/>
        </w:rPr>
        <w:t>[</w:t>
      </w:r>
      <w:r w:rsidR="003D7583" w:rsidRPr="005907FB">
        <w:rPr>
          <w:b/>
          <w:bCs/>
          <w:color w:val="70AD47" w:themeColor="accent6"/>
        </w:rPr>
        <w:t>Rémunération</w:t>
      </w:r>
      <w:r w:rsidR="00A8085C" w:rsidRPr="005907FB">
        <w:rPr>
          <w:b/>
          <w:bCs/>
          <w:color w:val="70AD47" w:themeColor="accent6"/>
        </w:rPr>
        <w:t xml:space="preserve"> / Contribution aux objectifs annuels</w:t>
      </w:r>
    </w:p>
    <w:p w14:paraId="7CC99EE6" w14:textId="4C48704A" w:rsidR="00192601" w:rsidRPr="005907FB" w:rsidRDefault="00A8085C" w:rsidP="0008018D">
      <w:pPr>
        <w:pStyle w:val="PARAGRAPHEHANDIEM"/>
        <w:ind w:left="720"/>
        <w:rPr>
          <w:color w:val="70AD47" w:themeColor="accent6"/>
        </w:rPr>
      </w:pPr>
      <w:r w:rsidRPr="005907FB">
        <w:rPr>
          <w:color w:val="70AD47" w:themeColor="accent6"/>
        </w:rPr>
        <w:t>Votre contribution aux objectifs annuels de la feuille de route</w:t>
      </w:r>
      <w:r w:rsidR="00192601" w:rsidRPr="005907FB">
        <w:rPr>
          <w:color w:val="70AD47" w:themeColor="accent6"/>
        </w:rPr>
        <w:t xml:space="preserve"> </w:t>
      </w:r>
      <w:r w:rsidR="0008018D" w:rsidRPr="00A9393D">
        <w:rPr>
          <w:color w:val="70AD47" w:themeColor="accent6"/>
        </w:rPr>
        <w:t xml:space="preserve">sont définis selon la </w:t>
      </w:r>
      <w:r w:rsidR="00192601" w:rsidRPr="00A9393D">
        <w:rPr>
          <w:color w:val="70AD47" w:themeColor="accent6"/>
        </w:rPr>
        <w:t xml:space="preserve">négociation en entretien annuel, </w:t>
      </w:r>
      <w:r w:rsidR="0008018D" w:rsidRPr="00A9393D">
        <w:rPr>
          <w:color w:val="70AD47" w:themeColor="accent6"/>
        </w:rPr>
        <w:t xml:space="preserve">la </w:t>
      </w:r>
      <w:r w:rsidR="00192601" w:rsidRPr="00A9393D">
        <w:rPr>
          <w:color w:val="70AD47" w:themeColor="accent6"/>
        </w:rPr>
        <w:t>charge de travail supplémentaire, etc.</w:t>
      </w:r>
      <w:r w:rsidRPr="005907FB">
        <w:rPr>
          <w:color w:val="70AD47" w:themeColor="accent6"/>
        </w:rPr>
        <w:t>, sous forme de prime, d’élément variable de votre rémunération, etc</w:t>
      </w:r>
      <w:r w:rsidR="00A9393D" w:rsidRPr="005907FB">
        <w:rPr>
          <w:color w:val="70AD47" w:themeColor="accent6"/>
        </w:rPr>
        <w:t>.</w:t>
      </w:r>
      <w:r w:rsidRPr="005907FB">
        <w:rPr>
          <w:color w:val="70AD47" w:themeColor="accent6"/>
        </w:rPr>
        <w:t>]</w:t>
      </w:r>
      <w:r w:rsidR="00192601" w:rsidRPr="005907FB">
        <w:rPr>
          <w:color w:val="70AD47" w:themeColor="accent6"/>
        </w:rPr>
        <w:t>.</w:t>
      </w:r>
    </w:p>
    <w:p w14:paraId="63B6184C" w14:textId="77777777" w:rsidR="003D7583" w:rsidRPr="003D7583" w:rsidRDefault="003D7583" w:rsidP="003D7583">
      <w:pPr>
        <w:pStyle w:val="PARAGRAPHEHANDIEM"/>
        <w:numPr>
          <w:ilvl w:val="0"/>
          <w:numId w:val="35"/>
        </w:numPr>
        <w:rPr>
          <w:b/>
          <w:bCs/>
        </w:rPr>
      </w:pPr>
      <w:r w:rsidRPr="003D7583">
        <w:rPr>
          <w:b/>
          <w:bCs/>
        </w:rPr>
        <w:t>Durée de la mission</w:t>
      </w:r>
    </w:p>
    <w:p w14:paraId="1015C59A" w14:textId="79B65A60" w:rsidR="00192601" w:rsidRDefault="008312F9" w:rsidP="003D7583">
      <w:pPr>
        <w:pStyle w:val="PARAGRAPHEHANDIEM"/>
        <w:ind w:left="720"/>
      </w:pPr>
      <w:r>
        <w:t>V</w:t>
      </w:r>
      <w:r w:rsidR="00192601">
        <w:t xml:space="preserve">otre mission en tant que Référent handicap est prévue pour une durée de </w:t>
      </w:r>
      <w:r w:rsidR="00192601" w:rsidRPr="00FB4E8D">
        <w:rPr>
          <w:color w:val="70AD47" w:themeColor="accent6"/>
        </w:rPr>
        <w:t>[durée de la mission]</w:t>
      </w:r>
      <w:r w:rsidR="00192601">
        <w:t>, renouvelable selon les besoins de l'entreprise et les résultats obtenus.</w:t>
      </w:r>
    </w:p>
    <w:p w14:paraId="643BEE77" w14:textId="77777777" w:rsidR="003D7583" w:rsidRPr="003D7583" w:rsidRDefault="003D7583" w:rsidP="003D7583">
      <w:pPr>
        <w:pStyle w:val="PARAGRAPHEHANDIEM"/>
        <w:numPr>
          <w:ilvl w:val="0"/>
          <w:numId w:val="35"/>
        </w:numPr>
        <w:rPr>
          <w:b/>
          <w:bCs/>
        </w:rPr>
      </w:pPr>
      <w:r w:rsidRPr="003D7583">
        <w:rPr>
          <w:b/>
          <w:bCs/>
        </w:rPr>
        <w:t>Suivi &amp; évaluation</w:t>
      </w:r>
    </w:p>
    <w:p w14:paraId="783715FC" w14:textId="1208A2E6" w:rsidR="00192601" w:rsidRDefault="00FB4E8D" w:rsidP="003D7583">
      <w:pPr>
        <w:pStyle w:val="PARAGRAPHEHANDIEM"/>
        <w:ind w:left="720"/>
      </w:pPr>
      <w:r>
        <w:t>Un point</w:t>
      </w:r>
      <w:r w:rsidR="00192601">
        <w:t xml:space="preserve"> </w:t>
      </w:r>
      <w:r w:rsidR="00192601" w:rsidRPr="0008018D">
        <w:rPr>
          <w:color w:val="70AD47" w:themeColor="accent6"/>
        </w:rPr>
        <w:t>[</w:t>
      </w:r>
      <w:r w:rsidRPr="0008018D">
        <w:rPr>
          <w:color w:val="70AD47" w:themeColor="accent6"/>
        </w:rPr>
        <w:t>mensuel/trimestriel/semestriel/annuel]</w:t>
      </w:r>
      <w:r>
        <w:t xml:space="preserve"> sera réalisé avec </w:t>
      </w:r>
      <w:r w:rsidRPr="0008018D">
        <w:rPr>
          <w:color w:val="70AD47" w:themeColor="accent6"/>
        </w:rPr>
        <w:t>[ex : sponsor]</w:t>
      </w:r>
      <w:r>
        <w:t xml:space="preserve"> pour échanger de l’avancement de vos missions, </w:t>
      </w:r>
      <w:r w:rsidR="00A9393D">
        <w:t>n</w:t>
      </w:r>
      <w:r>
        <w:t>os objectifs et ajuster les actions si nécessaire.</w:t>
      </w:r>
    </w:p>
    <w:p w14:paraId="5C91CEC5" w14:textId="77777777" w:rsidR="003D7583" w:rsidRPr="003D7583" w:rsidRDefault="003D7583" w:rsidP="003D7583">
      <w:pPr>
        <w:pStyle w:val="PARAGRAPHEHANDIEM"/>
        <w:numPr>
          <w:ilvl w:val="0"/>
          <w:numId w:val="35"/>
        </w:numPr>
        <w:rPr>
          <w:b/>
          <w:bCs/>
        </w:rPr>
      </w:pPr>
      <w:r w:rsidRPr="003D7583">
        <w:rPr>
          <w:b/>
          <w:bCs/>
        </w:rPr>
        <w:t>Ressources allouées</w:t>
      </w:r>
    </w:p>
    <w:p w14:paraId="74536426" w14:textId="7E1DE973" w:rsidR="00192601" w:rsidRPr="0021663E" w:rsidRDefault="00192601" w:rsidP="003D7583">
      <w:pPr>
        <w:pStyle w:val="PARAGRAPHEHANDIEM"/>
        <w:ind w:left="720"/>
      </w:pPr>
      <w:r>
        <w:t>Pour mener à bien votre mission, nous mettons à votre disposition les ressources suivantes :</w:t>
      </w:r>
    </w:p>
    <w:p w14:paraId="3E35EC88" w14:textId="77777777" w:rsidR="00192601" w:rsidRDefault="00192601" w:rsidP="00533CC6">
      <w:pPr>
        <w:pStyle w:val="PARAGRAPHEHANDIEM"/>
        <w:numPr>
          <w:ilvl w:val="0"/>
          <w:numId w:val="28"/>
        </w:numPr>
      </w:pPr>
      <w:r>
        <w:t>Les</w:t>
      </w:r>
      <w:r w:rsidRPr="0021663E">
        <w:t xml:space="preserve"> outils informatiques nécessaires</w:t>
      </w:r>
      <w:r>
        <w:t> ;</w:t>
      </w:r>
    </w:p>
    <w:p w14:paraId="35BFF872" w14:textId="705E0720" w:rsidR="00192601" w:rsidRDefault="00192601" w:rsidP="00533CC6">
      <w:pPr>
        <w:pStyle w:val="PARAGRAPHEHANDIEM"/>
        <w:numPr>
          <w:ilvl w:val="0"/>
          <w:numId w:val="28"/>
        </w:numPr>
      </w:pPr>
      <w:r w:rsidRPr="0021663E">
        <w:t>L'accès à des formations sur le handicap en entreprise.</w:t>
      </w:r>
      <w:r>
        <w:t xml:space="preserve"> Vous êtes encouragé à participer</w:t>
      </w:r>
      <w:r w:rsidR="00CA7F9C">
        <w:t>, notamment,</w:t>
      </w:r>
      <w:r>
        <w:t xml:space="preserve"> à la formation dédiée à votre professionnalisation sur </w:t>
      </w:r>
      <w:r w:rsidR="00FB4E8D">
        <w:t>l</w:t>
      </w:r>
      <w:r>
        <w:t xml:space="preserve">e rôle de Référent handicap et à la gestion de la politique handicap </w:t>
      </w:r>
      <w:hyperlink r:id="rId15" w:history="1">
        <w:r w:rsidR="00CA7F9C">
          <w:rPr>
            <w:rStyle w:val="Lienhypertexte"/>
            <w:rFonts w:asciiTheme="minorHAnsi" w:hAnsiTheme="minorHAnsi"/>
          </w:rPr>
          <w:t>en cliquant ici</w:t>
        </w:r>
      </w:hyperlink>
      <w:r>
        <w:t> ;</w:t>
      </w:r>
    </w:p>
    <w:p w14:paraId="20AAFB7E" w14:textId="66538CDE" w:rsidR="00192601" w:rsidRPr="005907FB" w:rsidRDefault="00E33825" w:rsidP="00533CC6">
      <w:pPr>
        <w:pStyle w:val="PARAGRAPHEHANDIEM"/>
        <w:numPr>
          <w:ilvl w:val="0"/>
          <w:numId w:val="28"/>
        </w:numPr>
        <w:rPr>
          <w:color w:val="70AD47" w:themeColor="accent6"/>
        </w:rPr>
      </w:pPr>
      <w:r>
        <w:rPr>
          <w:color w:val="70AD47" w:themeColor="accent6"/>
        </w:rPr>
        <w:t>[U</w:t>
      </w:r>
      <w:r w:rsidRPr="00E33825">
        <w:rPr>
          <w:color w:val="70AD47" w:themeColor="accent6"/>
        </w:rPr>
        <w:t>ne ligne budgétaire interne</w:t>
      </w:r>
      <w:r>
        <w:rPr>
          <w:color w:val="70AD47" w:themeColor="accent6"/>
        </w:rPr>
        <w:t xml:space="preserve"> </w:t>
      </w:r>
      <w:r w:rsidR="00A9393D">
        <w:rPr>
          <w:color w:val="70AD47" w:themeColor="accent6"/>
        </w:rPr>
        <w:t xml:space="preserve">qui </w:t>
      </w:r>
      <w:r>
        <w:rPr>
          <w:color w:val="70AD47" w:themeColor="accent6"/>
        </w:rPr>
        <w:t>est créée</w:t>
      </w:r>
      <w:r w:rsidRPr="00E33825">
        <w:rPr>
          <w:color w:val="70AD47" w:themeColor="accent6"/>
        </w:rPr>
        <w:t xml:space="preserve"> pour les actions non financées par HandiE</w:t>
      </w:r>
      <w:r>
        <w:rPr>
          <w:color w:val="70AD47" w:themeColor="accent6"/>
        </w:rPr>
        <w:t>M et dédiée aux activités de la</w:t>
      </w:r>
      <w:r w:rsidRPr="00E33825">
        <w:rPr>
          <w:color w:val="70AD47" w:themeColor="accent6"/>
        </w:rPr>
        <w:t xml:space="preserve"> mission handicap</w:t>
      </w:r>
      <w:r>
        <w:rPr>
          <w:color w:val="70AD47" w:themeColor="accent6"/>
        </w:rPr>
        <w:t xml:space="preserve">. Le montant alloué est de </w:t>
      </w:r>
      <w:r w:rsidR="00A7519D" w:rsidRPr="005907FB">
        <w:rPr>
          <w:color w:val="70AD47" w:themeColor="accent6"/>
        </w:rPr>
        <w:t>… €</w:t>
      </w:r>
      <w:r w:rsidR="00A9393D">
        <w:rPr>
          <w:color w:val="70AD47" w:themeColor="accent6"/>
        </w:rPr>
        <w:t>. Les éventuelles primes incitatives à l’embauche versées par HandiEM à l’entreprise seront créditées à cette ligne budgétaire].</w:t>
      </w:r>
    </w:p>
    <w:p w14:paraId="344155AD" w14:textId="573AFB31" w:rsidR="00CC16B3" w:rsidRDefault="00CC16B3" w:rsidP="00CC16B3">
      <w:pPr>
        <w:pStyle w:val="PARAGRAPHEHANDIEM"/>
        <w:numPr>
          <w:ilvl w:val="0"/>
          <w:numId w:val="28"/>
        </w:numPr>
      </w:pPr>
      <w:r>
        <w:lastRenderedPageBreak/>
        <w:t xml:space="preserve">Les diverses ressources proposées par HandiEM qui permettront de vous alimenter sur des bonnes pratiques et des accompagnements possibles </w:t>
      </w:r>
      <w:r w:rsidRPr="0021663E">
        <w:t>:</w:t>
      </w:r>
      <w:r>
        <w:t xml:space="preserve"> ateliers, formations, webinaires sur des thématiques multiples (DOETH, achats responsables, recrutement, groupes de travail, retours d’expériences, etc.), newsletters, kits et fiches pratiques ;</w:t>
      </w:r>
    </w:p>
    <w:p w14:paraId="5A7ECE97" w14:textId="7D9BBD47" w:rsidR="00192601" w:rsidRDefault="00192601" w:rsidP="00533CC6">
      <w:pPr>
        <w:pStyle w:val="PARAGRAPHEHANDIEM"/>
        <w:numPr>
          <w:ilvl w:val="0"/>
          <w:numId w:val="28"/>
        </w:numPr>
      </w:pPr>
      <w:r w:rsidRPr="0021663E">
        <w:t>Le soutien de notre équipe RH et des services compétents pour les aménagements nécessaires</w:t>
      </w:r>
      <w:r>
        <w:t xml:space="preserve"> ; </w:t>
      </w:r>
      <w:r w:rsidRPr="008E583B">
        <w:t xml:space="preserve">un appui et des échanges avec d’autres acteurs internes (directions des achats, de la communication, des </w:t>
      </w:r>
      <w:r w:rsidR="00FB4E8D">
        <w:t>services</w:t>
      </w:r>
      <w:r w:rsidRPr="008E583B">
        <w:t xml:space="preserve"> généraux</w:t>
      </w:r>
      <w:r>
        <w:t>, etc.</w:t>
      </w:r>
      <w:r w:rsidRPr="008E583B">
        <w:t>)</w:t>
      </w:r>
      <w:r w:rsidR="00FB4E8D">
        <w:t> </w:t>
      </w:r>
      <w:r w:rsidR="00766C3C">
        <w:t xml:space="preserve">mais aussi externes (France Travail, Cap Emploi, associations locales, missions handicap des écoles/universités, etc.) </w:t>
      </w:r>
      <w:r w:rsidR="00FB4E8D">
        <w:t>;</w:t>
      </w:r>
    </w:p>
    <w:p w14:paraId="4DC84B13" w14:textId="46643049" w:rsidR="00192601" w:rsidRDefault="00766C3C" w:rsidP="00533CC6">
      <w:pPr>
        <w:pStyle w:val="PARAGRAPHEHANDIEM"/>
        <w:numPr>
          <w:ilvl w:val="0"/>
          <w:numId w:val="28"/>
        </w:numPr>
      </w:pPr>
      <w:r>
        <w:t>Un temps dédié à cette activité de</w:t>
      </w:r>
      <w:r w:rsidR="00FB4E8D">
        <w:t xml:space="preserve"> </w:t>
      </w:r>
      <w:r w:rsidR="00192601" w:rsidRPr="00FB4E8D">
        <w:rPr>
          <w:color w:val="70AD47" w:themeColor="accent6"/>
        </w:rPr>
        <w:t>[</w:t>
      </w:r>
      <w:r w:rsidR="00FB4E8D" w:rsidRPr="00FB4E8D">
        <w:rPr>
          <w:color w:val="70AD47" w:themeColor="accent6"/>
        </w:rPr>
        <w:t>ex : ½ journée par semaine</w:t>
      </w:r>
      <w:r w:rsidR="00192601" w:rsidRPr="00FB4E8D">
        <w:rPr>
          <w:color w:val="70AD47" w:themeColor="accent6"/>
        </w:rPr>
        <w:t>]</w:t>
      </w:r>
      <w:r w:rsidR="00FB4E8D">
        <w:t xml:space="preserve"> </w:t>
      </w:r>
      <w:r w:rsidR="00B52C7E">
        <w:t>pour mener v</w:t>
      </w:r>
      <w:r w:rsidR="00FB4E8D">
        <w:t>otre mission</w:t>
      </w:r>
      <w:r>
        <w:t xml:space="preserve"> </w:t>
      </w:r>
      <w:r w:rsidR="00FB4E8D">
        <w:t>;</w:t>
      </w:r>
    </w:p>
    <w:p w14:paraId="7F001E35" w14:textId="6EE18413" w:rsidR="00D223E8" w:rsidRDefault="00FB4E8D" w:rsidP="00533CC6">
      <w:pPr>
        <w:pStyle w:val="PARAGRAPHEHANDIEM"/>
        <w:numPr>
          <w:ilvl w:val="0"/>
          <w:numId w:val="28"/>
        </w:numPr>
      </w:pPr>
      <w:r>
        <w:t>Le s</w:t>
      </w:r>
      <w:r w:rsidR="00D223E8">
        <w:t>ponsor</w:t>
      </w:r>
      <w:r>
        <w:t xml:space="preserve"> de la politique handicap de l’entreprise</w:t>
      </w:r>
      <w:r w:rsidR="00D223E8">
        <w:t xml:space="preserve"> auprès de la Direction </w:t>
      </w:r>
      <w:r w:rsidR="0008018D">
        <w:t xml:space="preserve">qui </w:t>
      </w:r>
      <w:r w:rsidR="00D223E8">
        <w:t xml:space="preserve">sera </w:t>
      </w:r>
      <w:r w:rsidR="00D223E8" w:rsidRPr="00FB4E8D">
        <w:rPr>
          <w:color w:val="70AD47" w:themeColor="accent6"/>
        </w:rPr>
        <w:t>[</w:t>
      </w:r>
      <w:r w:rsidRPr="00FB4E8D">
        <w:rPr>
          <w:color w:val="70AD47" w:themeColor="accent6"/>
        </w:rPr>
        <w:t>…</w:t>
      </w:r>
      <w:r w:rsidR="00D223E8" w:rsidRPr="00FB4E8D">
        <w:rPr>
          <w:color w:val="70AD47" w:themeColor="accent6"/>
        </w:rPr>
        <w:t>]</w:t>
      </w:r>
      <w:r w:rsidR="00D223E8">
        <w:t xml:space="preserve"> : </w:t>
      </w:r>
      <w:r>
        <w:t xml:space="preserve">il aura pour rôle de </w:t>
      </w:r>
      <w:r w:rsidR="00D223E8">
        <w:t xml:space="preserve">rendre compte des activités et </w:t>
      </w:r>
      <w:r>
        <w:t xml:space="preserve">d’être un </w:t>
      </w:r>
      <w:r w:rsidR="00D223E8">
        <w:t>relai d’informations au sein du COMEX/CODIR.</w:t>
      </w:r>
    </w:p>
    <w:p w14:paraId="12FAD86A" w14:textId="22DAB9D4" w:rsidR="00D223E8" w:rsidRPr="0021663E" w:rsidRDefault="00766C3C" w:rsidP="00533CC6">
      <w:pPr>
        <w:pStyle w:val="PARAGRAPHEHANDIEM"/>
        <w:numPr>
          <w:ilvl w:val="0"/>
          <w:numId w:val="28"/>
        </w:numPr>
      </w:pPr>
      <w:r>
        <w:t>Un comité de pilotage dédié au pilotage du projet, que vous constituerez et qui mobilise les acteurs ressources au sein de l’entreprise (</w:t>
      </w:r>
      <w:r w:rsidRPr="00B52C7E">
        <w:t>direction générale, services de santé au travail, RH, achats, communication, formation</w:t>
      </w:r>
      <w:r>
        <w:t>, etc.) pour u</w:t>
      </w:r>
      <w:r w:rsidR="00B52C7E">
        <w:t>ne démarche handicap structurée et transversale</w:t>
      </w:r>
      <w:r>
        <w:t> ;</w:t>
      </w:r>
    </w:p>
    <w:p w14:paraId="4A53180D" w14:textId="77777777" w:rsidR="003D7583" w:rsidRDefault="002E55C6" w:rsidP="003D7583">
      <w:pPr>
        <w:pStyle w:val="PARAGRAPHEHANDIEM"/>
      </w:pPr>
      <w:r w:rsidRPr="00BA1751">
        <w:t>Nous sommes convaincus que votre engagement contribuer</w:t>
      </w:r>
      <w:r>
        <w:t>a</w:t>
      </w:r>
      <w:r w:rsidRPr="00BA1751">
        <w:t xml:space="preserve"> de manière significative à la réalisation de nos objectifs en matière d'inclusion et d'accompagnement des collaborateurs en situation de handicap</w:t>
      </w:r>
      <w:r w:rsidR="00F06F18">
        <w:t>.</w:t>
      </w:r>
    </w:p>
    <w:p w14:paraId="57DD0E6A" w14:textId="252663D4" w:rsidR="003D7583" w:rsidRPr="00BF0458" w:rsidRDefault="00BF0458" w:rsidP="00BF0458">
      <w:pPr>
        <w:pStyle w:val="PARAGRAPHEHANDIEM"/>
        <w:jc w:val="left"/>
        <w:rPr>
          <w:color w:val="70AD47" w:themeColor="accent6"/>
        </w:rPr>
      </w:pPr>
      <w:r>
        <w:t xml:space="preserve">Fait à </w:t>
      </w:r>
      <w:r w:rsidRPr="003D7583">
        <w:rPr>
          <w:color w:val="70AD47" w:themeColor="accent6"/>
        </w:rPr>
        <w:t>[Lieu</w:t>
      </w:r>
      <w:r>
        <w:rPr>
          <w:color w:val="70AD47" w:themeColor="accent6"/>
        </w:rPr>
        <w:t>], le [</w:t>
      </w:r>
      <w:r w:rsidRPr="003D7583">
        <w:rPr>
          <w:color w:val="70AD47" w:themeColor="accent6"/>
        </w:rPr>
        <w:t>date]</w:t>
      </w:r>
    </w:p>
    <w:p w14:paraId="31BF2537" w14:textId="096800AD" w:rsidR="00ED4C97" w:rsidRPr="003D7583" w:rsidRDefault="00ED4C97" w:rsidP="003D7583">
      <w:pPr>
        <w:pStyle w:val="PARAGRAPHEHANDIEM"/>
        <w:rPr>
          <w:color w:val="70AD47" w:themeColor="accent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62"/>
      </w:tblGrid>
      <w:tr w:rsidR="00ED4C97" w14:paraId="1337D8E5" w14:textId="77777777" w:rsidTr="005907FB">
        <w:tc>
          <w:tcPr>
            <w:tcW w:w="4530" w:type="dxa"/>
          </w:tcPr>
          <w:p w14:paraId="453FAEC7" w14:textId="762FD9A3" w:rsidR="00ED4C97" w:rsidRDefault="00CB20C0" w:rsidP="003D7583">
            <w:pPr>
              <w:pStyle w:val="PARAGRAPHEHANDIEM"/>
              <w:ind w:left="0"/>
            </w:pPr>
            <w:r>
              <w:t>Le/La</w:t>
            </w:r>
            <w:r w:rsidR="00ED4C97" w:rsidRPr="003C4822">
              <w:t xml:space="preserve"> Référent</w:t>
            </w:r>
            <w:r>
              <w:t>(e)</w:t>
            </w:r>
            <w:r w:rsidR="00ED4C97" w:rsidRPr="003C4822">
              <w:t xml:space="preserve"> handicap</w:t>
            </w:r>
          </w:p>
          <w:p w14:paraId="56A359E8" w14:textId="5FA2DF4F" w:rsidR="00CB20C0" w:rsidRDefault="00CB20C0" w:rsidP="00CB20C0">
            <w:pPr>
              <w:pStyle w:val="PARAGRAPHEHANDIEM"/>
              <w:ind w:left="0"/>
              <w:rPr>
                <w:color w:val="70AD47" w:themeColor="accent6"/>
              </w:rPr>
            </w:pPr>
            <w:r w:rsidRPr="00CB20C0">
              <w:rPr>
                <w:color w:val="70AD47" w:themeColor="accent6"/>
              </w:rPr>
              <w:t>[Nom, Prénom et signature]</w:t>
            </w:r>
          </w:p>
        </w:tc>
        <w:tc>
          <w:tcPr>
            <w:tcW w:w="4530" w:type="dxa"/>
          </w:tcPr>
          <w:p w14:paraId="49BAFFBD" w14:textId="7C6E1732" w:rsidR="00ED4C97" w:rsidRPr="00CB20C0" w:rsidRDefault="00CB20C0" w:rsidP="00ED4C97">
            <w:pPr>
              <w:pStyle w:val="PARAGRAPHEHANDIEM"/>
              <w:ind w:left="0"/>
              <w:jc w:val="right"/>
            </w:pPr>
            <w:r w:rsidRPr="00CB20C0">
              <w:t>La Direction</w:t>
            </w:r>
          </w:p>
          <w:p w14:paraId="53BCF60B" w14:textId="25F1D4AC" w:rsidR="00CB20C0" w:rsidRDefault="00CB20C0" w:rsidP="00CB20C0">
            <w:pPr>
              <w:pStyle w:val="PARAGRAPHEHANDIEM"/>
              <w:jc w:val="right"/>
              <w:rPr>
                <w:color w:val="70AD47" w:themeColor="accent6"/>
              </w:rPr>
            </w:pPr>
            <w:r w:rsidRPr="00CB20C0">
              <w:rPr>
                <w:color w:val="70AD47" w:themeColor="accent6"/>
              </w:rPr>
              <w:t>[Nom, Prénom et signature]</w:t>
            </w:r>
          </w:p>
        </w:tc>
      </w:tr>
    </w:tbl>
    <w:p w14:paraId="1E908254" w14:textId="2EBD5DAB" w:rsidR="003D7583" w:rsidRPr="003D7583" w:rsidRDefault="003D7583" w:rsidP="003D7583">
      <w:pPr>
        <w:pStyle w:val="PARAGRAPHEHANDIEM"/>
        <w:rPr>
          <w:color w:val="70AD47" w:themeColor="accent6"/>
        </w:rPr>
      </w:pPr>
    </w:p>
    <w:p w14:paraId="3FB7635A" w14:textId="77777777" w:rsidR="003D7583" w:rsidRDefault="003D7583" w:rsidP="003D7583">
      <w:pPr>
        <w:pStyle w:val="PARAGRAPHEHANDIEM"/>
      </w:pPr>
    </w:p>
    <w:p w14:paraId="10BBC4EE" w14:textId="77777777" w:rsidR="003D7583" w:rsidRDefault="003D7583">
      <w:pPr>
        <w:rPr>
          <w:rFonts w:ascii="Abadi" w:hAnsi="Abadi"/>
          <w:color w:val="2084BA"/>
          <w:sz w:val="44"/>
          <w:szCs w:val="44"/>
        </w:rPr>
      </w:pPr>
      <w:r>
        <w:br w:type="page"/>
      </w:r>
    </w:p>
    <w:p w14:paraId="7D89FA32" w14:textId="20AFBB93" w:rsidR="002E55C6" w:rsidRDefault="002E55C6" w:rsidP="002E55C6">
      <w:pPr>
        <w:pStyle w:val="THEMATIQUEBLEUHANDIEM"/>
      </w:pPr>
      <w:r>
        <w:lastRenderedPageBreak/>
        <w:t xml:space="preserve">ANNEXE </w:t>
      </w:r>
      <w:r w:rsidR="003D7583">
        <w:t>1</w:t>
      </w:r>
      <w:r>
        <w:t xml:space="preserve"> : </w:t>
      </w:r>
      <w:r w:rsidR="003D7583">
        <w:t>Détails de v</w:t>
      </w:r>
      <w:r>
        <w:t xml:space="preserve">otre rôle &amp; </w:t>
      </w:r>
      <w:r w:rsidR="003D7583">
        <w:t xml:space="preserve">de </w:t>
      </w:r>
      <w:r>
        <w:t>vos missions</w:t>
      </w:r>
    </w:p>
    <w:p w14:paraId="4B45C43F" w14:textId="3C82B31C" w:rsidR="00A7519D" w:rsidRPr="00E15369" w:rsidRDefault="00A7519D" w:rsidP="00533CC6">
      <w:pPr>
        <w:pStyle w:val="PARAGRAPHEHANDIEM"/>
      </w:pPr>
      <w:r>
        <w:t xml:space="preserve">Les éléments déroulés dans cette </w:t>
      </w:r>
      <w:r w:rsidR="003E5744">
        <w:t>annexe</w:t>
      </w:r>
      <w:r>
        <w:t xml:space="preserve"> </w:t>
      </w:r>
      <w:r w:rsidR="003E5744">
        <w:t>font référence</w:t>
      </w:r>
      <w:r>
        <w:t xml:space="preserve"> à l’article 8.2 de l’accord de branche (p. 21 et 22).</w:t>
      </w:r>
    </w:p>
    <w:p w14:paraId="0261E059" w14:textId="051715A6" w:rsidR="002E55C6" w:rsidRDefault="002E55C6" w:rsidP="00533CC6">
      <w:pPr>
        <w:pStyle w:val="PARAGRAPHEHANDIEM"/>
      </w:pPr>
      <w:r>
        <w:t xml:space="preserve">Vous êtes le </w:t>
      </w:r>
      <w:r w:rsidRPr="00E06B4E">
        <w:t xml:space="preserve">« </w:t>
      </w:r>
      <w:r>
        <w:t>C</w:t>
      </w:r>
      <w:r w:rsidRPr="00E06B4E">
        <w:t xml:space="preserve">hef de projet » handicap au sein de </w:t>
      </w:r>
      <w:r>
        <w:t>votre</w:t>
      </w:r>
      <w:r w:rsidRPr="00E06B4E">
        <w:t xml:space="preserve"> entreprise</w:t>
      </w:r>
      <w:r>
        <w:t xml:space="preserve"> : par conséquent, vous </w:t>
      </w:r>
      <w:r w:rsidRPr="00E06B4E">
        <w:t>pilote</w:t>
      </w:r>
      <w:r>
        <w:t>z</w:t>
      </w:r>
      <w:r w:rsidRPr="00E06B4E">
        <w:t xml:space="preserve"> la mise en œuvre de l’accord au sein de </w:t>
      </w:r>
      <w:r w:rsidR="00D223E8">
        <w:t>n</w:t>
      </w:r>
      <w:r>
        <w:t>otre</w:t>
      </w:r>
      <w:r w:rsidRPr="00E06B4E">
        <w:t xml:space="preserve"> entreprise en cohérence avec les caractéristiques de celle-ci</w:t>
      </w:r>
      <w:r>
        <w:t>.</w:t>
      </w:r>
    </w:p>
    <w:p w14:paraId="7FE87844" w14:textId="3F7AAF0B" w:rsidR="002E55C6" w:rsidRDefault="002E55C6" w:rsidP="00533CC6">
      <w:pPr>
        <w:pStyle w:val="PARAGRAPHEHANDIEM"/>
      </w:pPr>
      <w:r>
        <w:t xml:space="preserve">Vous représentez une composante essentielle à la mise en œuvre de la politique handicap de </w:t>
      </w:r>
      <w:r w:rsidR="00D223E8">
        <w:t>n</w:t>
      </w:r>
      <w:r>
        <w:t>otre entreprise. En effet, vous incarnez le sujet du handicap et assurez le lien et la coordination entre les différents acteurs qui constituent l'entreprise (en particulier les personnes en charge du recrutement, de l’insertion et du maintien dans l’emploi des personnes en situation de handicap), mais aussi avec l'extérieur.</w:t>
      </w:r>
    </w:p>
    <w:p w14:paraId="145AC2EB" w14:textId="588085D9" w:rsidR="002E55C6" w:rsidRDefault="002E55C6" w:rsidP="00533CC6">
      <w:pPr>
        <w:pStyle w:val="PARAGRAPHEHANDIEM"/>
      </w:pPr>
      <w:r>
        <w:t xml:space="preserve">Avec le support d’un </w:t>
      </w:r>
      <w:r w:rsidRPr="00E06B4E">
        <w:t>plan d’actions identifié</w:t>
      </w:r>
      <w:r>
        <w:t xml:space="preserve"> </w:t>
      </w:r>
      <w:r w:rsidR="005907FB">
        <w:t>coconstruit</w:t>
      </w:r>
      <w:r>
        <w:t xml:space="preserve"> avec HandiEM que vous pilotez (objectifs, moyens, acteurs, indicateurs, échéance, budget)</w:t>
      </w:r>
      <w:r w:rsidRPr="00E06B4E">
        <w:t xml:space="preserve">, </w:t>
      </w:r>
      <w:r>
        <w:t>vous</w:t>
      </w:r>
      <w:r w:rsidRPr="00E06B4E">
        <w:t xml:space="preserve"> impulse</w:t>
      </w:r>
      <w:r>
        <w:t>z</w:t>
      </w:r>
      <w:r w:rsidRPr="00E06B4E">
        <w:t xml:space="preserve"> la démarche, l’anime</w:t>
      </w:r>
      <w:r>
        <w:t>z</w:t>
      </w:r>
      <w:r w:rsidRPr="00E06B4E">
        <w:t xml:space="preserve"> et coordonne</w:t>
      </w:r>
      <w:r>
        <w:t>z</w:t>
      </w:r>
      <w:r w:rsidRPr="00E06B4E">
        <w:t xml:space="preserve"> les différentes phases du projet en concertation avec l’ensemble des acteurs clés.</w:t>
      </w:r>
    </w:p>
    <w:p w14:paraId="78F45F4D" w14:textId="77777777" w:rsidR="002E55C6" w:rsidRDefault="002E55C6" w:rsidP="00533CC6">
      <w:pPr>
        <w:pStyle w:val="PARAGRAPHEHANDIEM"/>
      </w:pPr>
      <w:r>
        <w:t>Vous vous associerez, dans la mesure du possible, aux démarches/projets nationaux et territoriaux engagés par HandiEM en ce sens, notamment au travers des parties prenantes internes (RH, direction, etc.) et participez au réseau établi dans la branche ;</w:t>
      </w:r>
    </w:p>
    <w:p w14:paraId="51F8F413" w14:textId="77777777" w:rsidR="002E55C6" w:rsidRDefault="002E55C6" w:rsidP="00533CC6">
      <w:pPr>
        <w:pStyle w:val="PARAGRAPHEHANDIEM"/>
      </w:pPr>
      <w:r>
        <w:t>Vous êtes l’interlocuteur privilégié de HandiEM dans l’entreprise.</w:t>
      </w:r>
    </w:p>
    <w:p w14:paraId="56B85458" w14:textId="7D1E128F" w:rsidR="002E55C6" w:rsidRDefault="002E55C6" w:rsidP="00533CC6">
      <w:pPr>
        <w:pStyle w:val="PARAGRAPHEHANDIEM"/>
      </w:pPr>
      <w:r>
        <w:t xml:space="preserve">Vos missions </w:t>
      </w:r>
      <w:r w:rsidR="00E1346A">
        <w:t xml:space="preserve">vous </w:t>
      </w:r>
      <w:r w:rsidR="004F5C09">
        <w:t>mèneront</w:t>
      </w:r>
      <w:r>
        <w:t xml:space="preserve"> également à</w:t>
      </w:r>
      <w:r w:rsidR="00F06F18">
        <w:t>, selon les thématiques de l’accord</w:t>
      </w:r>
      <w:r w:rsidR="00FF223C">
        <w:t xml:space="preserve"> (cocher les missions confiées au Référent handicap</w:t>
      </w:r>
      <w:r w:rsidR="004B5C5A">
        <w:t>, les autres seront alors déléguées à un Référent handicap adjoint, un relai, un ambassadeur, etc.</w:t>
      </w:r>
      <w:r w:rsidR="00FF223C">
        <w:t>)</w:t>
      </w:r>
      <w:r>
        <w:t> :</w:t>
      </w:r>
    </w:p>
    <w:p w14:paraId="6AC58F19" w14:textId="4F13C059" w:rsidR="00F06F18" w:rsidRPr="00722708" w:rsidRDefault="00F06F18" w:rsidP="00533CC6">
      <w:pPr>
        <w:pStyle w:val="PARAGRAPHEHANDIEM"/>
        <w:rPr>
          <w:b/>
          <w:bCs/>
        </w:rPr>
      </w:pPr>
      <w:r w:rsidRPr="00722708">
        <w:rPr>
          <w:b/>
          <w:bCs/>
        </w:rPr>
        <w:t>Pilotage de la politique handicap</w:t>
      </w:r>
    </w:p>
    <w:p w14:paraId="51BFC128" w14:textId="05BAEC8B" w:rsidR="00F06F18" w:rsidRDefault="00F06F18" w:rsidP="00F06F18">
      <w:pPr>
        <w:pStyle w:val="PARAGRAPHEHANDIEM"/>
        <w:numPr>
          <w:ilvl w:val="0"/>
          <w:numId w:val="34"/>
        </w:numPr>
      </w:pPr>
      <w:r>
        <w:t xml:space="preserve">Vous </w:t>
      </w:r>
      <w:proofErr w:type="spellStart"/>
      <w:r w:rsidRPr="0021663E">
        <w:t>appuyer</w:t>
      </w:r>
      <w:proofErr w:type="spellEnd"/>
      <w:r w:rsidRPr="0021663E">
        <w:t xml:space="preserve"> sur un réseau de référents handicap au sein de chaque établissement de </w:t>
      </w:r>
      <w:r w:rsidR="00CE6CA2">
        <w:t>l’</w:t>
      </w:r>
      <w:r w:rsidRPr="0021663E">
        <w:t>entreprise, de relais et/ou d’ambassadeurs (sujet et responsabilité partagés en interne)</w:t>
      </w:r>
    </w:p>
    <w:p w14:paraId="6FC833A0" w14:textId="656C9C25" w:rsidR="003E5744" w:rsidRDefault="003E5744" w:rsidP="003E5744">
      <w:pPr>
        <w:pStyle w:val="PARAGRAPHEHANDIEM"/>
        <w:numPr>
          <w:ilvl w:val="0"/>
          <w:numId w:val="34"/>
        </w:numPr>
      </w:pPr>
      <w:r>
        <w:t>Coordonner, recueillir et transmettre au service support DOETH de HandiEM chaque année de l’accord, les indicateurs liés à notre DOETH et au recrutement des personnes en situation de handicap dans notre entreprise ;</w:t>
      </w:r>
    </w:p>
    <w:p w14:paraId="2C44F5C1" w14:textId="4638E09D" w:rsidR="003E5744" w:rsidRDefault="003E5744" w:rsidP="003E5744">
      <w:pPr>
        <w:pStyle w:val="PARAGRAPHEHANDIEM"/>
        <w:numPr>
          <w:ilvl w:val="0"/>
          <w:numId w:val="34"/>
        </w:numPr>
      </w:pPr>
      <w:r>
        <w:lastRenderedPageBreak/>
        <w:t xml:space="preserve">S’assurer du règlement, en lien avec le service paie/comptabilité, </w:t>
      </w:r>
      <w:r w:rsidR="006F7C4B">
        <w:t xml:space="preserve">en temps et en heure, </w:t>
      </w:r>
      <w:r>
        <w:t>de notre éventuelle contribution à HandiEM (au lieu de l’URSSAF) ;</w:t>
      </w:r>
    </w:p>
    <w:p w14:paraId="26F73D95" w14:textId="308F89B2" w:rsidR="00722708" w:rsidRDefault="00A029D8" w:rsidP="00722708">
      <w:pPr>
        <w:pStyle w:val="PARAGRAPHEHANDIEM"/>
        <w:numPr>
          <w:ilvl w:val="0"/>
          <w:numId w:val="34"/>
        </w:numPr>
      </w:pPr>
      <w:r>
        <w:t>D</w:t>
      </w:r>
      <w:r w:rsidR="00722708" w:rsidRPr="00006784">
        <w:t>évelopper et suivre les partenariats externes en lien avec le handicap (</w:t>
      </w:r>
      <w:r w:rsidR="00722708">
        <w:t xml:space="preserve">France Travail, </w:t>
      </w:r>
      <w:r w:rsidR="00722708" w:rsidRPr="00006784">
        <w:t>Cap emploi, Services de prévention et de Santé au Travail</w:t>
      </w:r>
      <w:r w:rsidR="004B5C5A">
        <w:t xml:space="preserve">, </w:t>
      </w:r>
      <w:r w:rsidR="00722708">
        <w:t>notamment sur le maintien en emploi de salariés et le fonds social de solidarité</w:t>
      </w:r>
      <w:r w:rsidR="00722708" w:rsidRPr="00006784">
        <w:t xml:space="preserve">, </w:t>
      </w:r>
      <w:r w:rsidR="00722708">
        <w:t xml:space="preserve">Entreprises adaptées de travail temporaire, </w:t>
      </w:r>
      <w:r w:rsidR="00722708" w:rsidRPr="00006784">
        <w:t>centres de formation, associations</w:t>
      </w:r>
      <w:r w:rsidR="00722708">
        <w:t>,</w:t>
      </w:r>
      <w:r w:rsidR="00722708" w:rsidRPr="00006784">
        <w:t xml:space="preserve"> </w:t>
      </w:r>
      <w:r w:rsidR="00722708">
        <w:t>prestataires et fournisseurs du secteur handicap</w:t>
      </w:r>
      <w:r w:rsidR="00722708" w:rsidRPr="00006784">
        <w:t>, intervenants spécialisés handicap, OPCO, Maison Départementale des Personnes Handicapées</w:t>
      </w:r>
      <w:r w:rsidR="00722708">
        <w:t>, etc.</w:t>
      </w:r>
      <w:r w:rsidR="00722708" w:rsidRPr="00006784">
        <w:t xml:space="preserve">). A ce titre, </w:t>
      </w:r>
      <w:r w:rsidR="00722708">
        <w:t>vous coordonnez</w:t>
      </w:r>
      <w:r w:rsidR="00722708" w:rsidRPr="00006784">
        <w:t xml:space="preserve"> des réunions pluridisciplinaires relatives au maintien dans l’emploi et l’accompagnement de situations complexes ;</w:t>
      </w:r>
    </w:p>
    <w:p w14:paraId="7602432F" w14:textId="0DA24E5B" w:rsidR="00722708" w:rsidRDefault="00A029D8" w:rsidP="00722708">
      <w:pPr>
        <w:pStyle w:val="PARAGRAPHEHANDIEM"/>
        <w:numPr>
          <w:ilvl w:val="0"/>
          <w:numId w:val="34"/>
        </w:numPr>
      </w:pPr>
      <w:r>
        <w:t>A</w:t>
      </w:r>
      <w:r w:rsidR="00722708" w:rsidRPr="00006784">
        <w:t xml:space="preserve">ssurer une activité de veille </w:t>
      </w:r>
      <w:r w:rsidR="00722708" w:rsidRPr="00B902E7">
        <w:t>(actualités, techniques, juridiques, benchmark, échanges de pratiques, clubs</w:t>
      </w:r>
      <w:r w:rsidR="00722708">
        <w:t>, etc.</w:t>
      </w:r>
      <w:r w:rsidR="00722708" w:rsidRPr="00B902E7">
        <w:t xml:space="preserve">) </w:t>
      </w:r>
      <w:r w:rsidR="00722708" w:rsidRPr="00006784">
        <w:t>et être force de proposition</w:t>
      </w:r>
      <w:r w:rsidR="00722708">
        <w:t xml:space="preserve"> sur les actions à mettre en place dans l’entreprise favorisant l’inclusion du handicap ;</w:t>
      </w:r>
    </w:p>
    <w:p w14:paraId="550C3E52" w14:textId="26A4A09F" w:rsidR="00F06F18" w:rsidRDefault="00A029D8" w:rsidP="00722708">
      <w:pPr>
        <w:pStyle w:val="PARAGRAPHEHANDIEM"/>
        <w:numPr>
          <w:ilvl w:val="0"/>
          <w:numId w:val="34"/>
        </w:numPr>
      </w:pPr>
      <w:r>
        <w:t>P</w:t>
      </w:r>
      <w:r w:rsidR="00722708" w:rsidRPr="00006784">
        <w:t>artager les bonnes pratiques mises en place dans l’entreprise au sein de groupes de travail</w:t>
      </w:r>
      <w:r w:rsidR="00722708">
        <w:t xml:space="preserve"> et de retours d’expériences</w:t>
      </w:r>
      <w:r w:rsidR="00722708" w:rsidRPr="00006784">
        <w:t xml:space="preserve"> ;</w:t>
      </w:r>
    </w:p>
    <w:p w14:paraId="43740896" w14:textId="4F40E901" w:rsidR="00F06F18" w:rsidRPr="00722708" w:rsidRDefault="00F06F18" w:rsidP="00533CC6">
      <w:pPr>
        <w:pStyle w:val="PARAGRAPHEHANDIEM"/>
        <w:rPr>
          <w:b/>
          <w:bCs/>
        </w:rPr>
      </w:pPr>
      <w:r w:rsidRPr="00722708">
        <w:rPr>
          <w:b/>
          <w:bCs/>
        </w:rPr>
        <w:t>Recrutement</w:t>
      </w:r>
    </w:p>
    <w:p w14:paraId="20890D9C" w14:textId="14B2CA02" w:rsidR="00F06F18" w:rsidRDefault="00A029D8" w:rsidP="00F06F18">
      <w:pPr>
        <w:pStyle w:val="PARAGRAPHEHANDIEM"/>
        <w:numPr>
          <w:ilvl w:val="0"/>
          <w:numId w:val="34"/>
        </w:numPr>
      </w:pPr>
      <w:r>
        <w:t>O</w:t>
      </w:r>
      <w:r w:rsidR="00F06F18" w:rsidRPr="00766F3D">
        <w:t>rganis</w:t>
      </w:r>
      <w:r w:rsidR="00F06F18">
        <w:t xml:space="preserve">er </w:t>
      </w:r>
      <w:r w:rsidR="00F06F18" w:rsidRPr="00766F3D">
        <w:t>la prise en compte du handicap tout au long du process de recrutement et de l'intégration</w:t>
      </w:r>
      <w:r w:rsidR="00F06F18">
        <w:t>, notamment en mettant en œuvre la professionnalisation des recruteurs et des managers</w:t>
      </w:r>
      <w:r w:rsidR="00F06F18" w:rsidRPr="00766F3D">
        <w:t xml:space="preserve"> (recrutement ou accueil dans le cadre de stages, mises à disposition, etc.) ;</w:t>
      </w:r>
    </w:p>
    <w:p w14:paraId="5A7605CD" w14:textId="1C2FC7B8" w:rsidR="00F06F18" w:rsidRPr="00722708" w:rsidRDefault="00F06F18" w:rsidP="00533CC6">
      <w:pPr>
        <w:pStyle w:val="PARAGRAPHEHANDIEM"/>
        <w:rPr>
          <w:b/>
          <w:bCs/>
        </w:rPr>
      </w:pPr>
      <w:r w:rsidRPr="00722708">
        <w:rPr>
          <w:b/>
          <w:bCs/>
        </w:rPr>
        <w:t>Maintien dans l’emploi</w:t>
      </w:r>
    </w:p>
    <w:p w14:paraId="12BEB36B" w14:textId="29FC64D4" w:rsidR="00F06F18" w:rsidRDefault="00A029D8" w:rsidP="00F06F18">
      <w:pPr>
        <w:pStyle w:val="PARAGRAPHEHANDIEM"/>
        <w:numPr>
          <w:ilvl w:val="0"/>
          <w:numId w:val="34"/>
        </w:numPr>
      </w:pPr>
      <w:r>
        <w:t>C</w:t>
      </w:r>
      <w:r w:rsidR="00F06F18">
        <w:t>ontribuer à l’accueil de la personne en situation de handicap en lien avec ses besoins spécifiques. Cette préparation doit prendre en compte la sensibilisation/formation de l’équipe accueillante ;</w:t>
      </w:r>
    </w:p>
    <w:p w14:paraId="6A7F7A8D" w14:textId="52B4D209" w:rsidR="00F06F18" w:rsidRDefault="00A029D8" w:rsidP="00F06F18">
      <w:pPr>
        <w:pStyle w:val="PARAGRAPHEHANDIEM"/>
        <w:numPr>
          <w:ilvl w:val="0"/>
          <w:numId w:val="34"/>
        </w:numPr>
      </w:pPr>
      <w:r>
        <w:t>E</w:t>
      </w:r>
      <w:r w:rsidR="00F06F18">
        <w:t>changer avec la personne en situation de handicap, notamment sur les dispositifs de compensation nécessaires ou mis en place. L’avis du médecin du travail peut être sollicité ;</w:t>
      </w:r>
    </w:p>
    <w:p w14:paraId="512DF711" w14:textId="7DEA85DF" w:rsidR="00F06F18" w:rsidRDefault="00A029D8" w:rsidP="00F06F18">
      <w:pPr>
        <w:pStyle w:val="PARAGRAPHEHANDIEM"/>
        <w:numPr>
          <w:ilvl w:val="0"/>
          <w:numId w:val="34"/>
        </w:numPr>
      </w:pPr>
      <w:r>
        <w:t>I</w:t>
      </w:r>
      <w:r w:rsidR="00F06F18">
        <w:t>nformer, orienter et accompagner la personne en situation de handicap, en particulier à certains moments clés (entrée en formation, retour après un long arrêt, évolution de l'organisation, évolution professionnelle, accompagnement au dossier RQTH, etc.) ; Dans ce cadre, vous aurez a</w:t>
      </w:r>
      <w:r w:rsidR="00F06F18" w:rsidRPr="004F5C09">
        <w:t xml:space="preserve">ccès aux données et aux dossiers des collaborateurs concernés, dans le respect de la </w:t>
      </w:r>
      <w:r w:rsidR="00F06F18" w:rsidRPr="00F06F18">
        <w:t>confidentialité.</w:t>
      </w:r>
    </w:p>
    <w:p w14:paraId="3F20DB07" w14:textId="291EBDB7" w:rsidR="00F06F18" w:rsidRDefault="00A029D8" w:rsidP="00722708">
      <w:pPr>
        <w:pStyle w:val="PARAGRAPHEHANDIEM"/>
        <w:numPr>
          <w:ilvl w:val="0"/>
          <w:numId w:val="34"/>
        </w:numPr>
      </w:pPr>
      <w:r>
        <w:lastRenderedPageBreak/>
        <w:t>P</w:t>
      </w:r>
      <w:r w:rsidR="00722708" w:rsidRPr="00006784">
        <w:t>articiper, lorsque le travailleur concerné le demande, au rendez-vous de liaison entre le salarié et l’employeur prévu à l'article L. 1226-1-3 du Code du travail, ainsi qu’aux échanges organisés dans le cadre de la visite médicale de mi-carrière prévue à l’article L.4624-2-2 du même Code</w:t>
      </w:r>
      <w:r w:rsidR="00722708">
        <w:t> ;</w:t>
      </w:r>
    </w:p>
    <w:p w14:paraId="54DFF933" w14:textId="043E99DC" w:rsidR="00F06F18" w:rsidRPr="00722708" w:rsidRDefault="00F06F18" w:rsidP="00533CC6">
      <w:pPr>
        <w:pStyle w:val="PARAGRAPHEHANDIEM"/>
        <w:rPr>
          <w:b/>
          <w:bCs/>
        </w:rPr>
      </w:pPr>
      <w:r w:rsidRPr="00722708">
        <w:rPr>
          <w:b/>
          <w:bCs/>
        </w:rPr>
        <w:t xml:space="preserve">Mobilisation </w:t>
      </w:r>
      <w:r w:rsidR="00722708" w:rsidRPr="00722708">
        <w:rPr>
          <w:b/>
          <w:bCs/>
        </w:rPr>
        <w:t xml:space="preserve">et sensibilisation </w:t>
      </w:r>
      <w:r w:rsidRPr="00722708">
        <w:rPr>
          <w:b/>
          <w:bCs/>
        </w:rPr>
        <w:t>des parties prenantes</w:t>
      </w:r>
    </w:p>
    <w:p w14:paraId="599C50E9" w14:textId="1B60D925" w:rsidR="00F06F18" w:rsidRDefault="00A029D8" w:rsidP="00F06F18">
      <w:pPr>
        <w:pStyle w:val="PARAGRAPHEHANDIEM"/>
        <w:numPr>
          <w:ilvl w:val="0"/>
          <w:numId w:val="34"/>
        </w:numPr>
      </w:pPr>
      <w:r>
        <w:t>O</w:t>
      </w:r>
      <w:r w:rsidR="00F06F18">
        <w:t>rganiser</w:t>
      </w:r>
      <w:r w:rsidR="00F06F18" w:rsidRPr="00766F3D">
        <w:t xml:space="preserve"> des actions de professionnalisation ciblées (CODIR, recruteurs, managers, IRP, services supports, etc.)</w:t>
      </w:r>
      <w:r w:rsidR="00F06F18">
        <w:t xml:space="preserve"> ou en direction de l’ensemble des collaborateurs et </w:t>
      </w:r>
      <w:r w:rsidR="00F06F18" w:rsidRPr="00766F3D">
        <w:t>des actions de sensibilisation (</w:t>
      </w:r>
      <w:r w:rsidR="00F06F18">
        <w:t xml:space="preserve">tout au long de l’année, </w:t>
      </w:r>
      <w:r w:rsidR="00F06F18" w:rsidRPr="00766F3D">
        <w:t>notamment durant la SEEPH) sur le handicap et la fragilité liée à un état de santé ;</w:t>
      </w:r>
    </w:p>
    <w:p w14:paraId="594D85AA" w14:textId="6D7714BD" w:rsidR="00722708" w:rsidRDefault="00A029D8" w:rsidP="00722708">
      <w:pPr>
        <w:pStyle w:val="PARAGRAPHEHANDIEM"/>
        <w:numPr>
          <w:ilvl w:val="0"/>
          <w:numId w:val="34"/>
        </w:numPr>
      </w:pPr>
      <w:r>
        <w:t>C</w:t>
      </w:r>
      <w:r w:rsidR="00722708">
        <w:t>ommuniquer</w:t>
      </w:r>
      <w:r w:rsidR="00722708" w:rsidRPr="00766F3D">
        <w:t xml:space="preserve"> au sein de l’entreprise sur le plan d'actions handicap, les résultats, les expériences réussies</w:t>
      </w:r>
      <w:r w:rsidR="00722708">
        <w:t>, etc., pour la mobilisation de l’ensemble des collaborateurs ;</w:t>
      </w:r>
    </w:p>
    <w:p w14:paraId="6D2C588A" w14:textId="0C638EA0" w:rsidR="00722708" w:rsidRDefault="00A029D8" w:rsidP="00722708">
      <w:pPr>
        <w:pStyle w:val="PARAGRAPHEHANDIEM"/>
        <w:numPr>
          <w:ilvl w:val="0"/>
          <w:numId w:val="34"/>
        </w:numPr>
      </w:pPr>
      <w:r>
        <w:t>A</w:t>
      </w:r>
      <w:r w:rsidR="00722708" w:rsidRPr="00766F3D">
        <w:t>ssurer l’information prévue par le présent accord auprès des instances représentatives du personnel ;</w:t>
      </w:r>
    </w:p>
    <w:p w14:paraId="1DFFF577" w14:textId="7AD269AA" w:rsidR="00F06F18" w:rsidRPr="00722708" w:rsidRDefault="00F06F18" w:rsidP="00533CC6">
      <w:pPr>
        <w:pStyle w:val="PARAGRAPHEHANDIEM"/>
        <w:rPr>
          <w:b/>
          <w:bCs/>
        </w:rPr>
      </w:pPr>
      <w:r w:rsidRPr="00722708">
        <w:rPr>
          <w:b/>
          <w:bCs/>
        </w:rPr>
        <w:t>Recours au secteur du travail protégé et adapté</w:t>
      </w:r>
    </w:p>
    <w:p w14:paraId="50D7D060" w14:textId="140B894B" w:rsidR="002E55C6" w:rsidRDefault="00A029D8" w:rsidP="00533CC6">
      <w:pPr>
        <w:pStyle w:val="PARAGRAPHEHANDIEM"/>
        <w:numPr>
          <w:ilvl w:val="0"/>
          <w:numId w:val="34"/>
        </w:numPr>
      </w:pPr>
      <w:r>
        <w:t>S</w:t>
      </w:r>
      <w:r w:rsidR="002E55C6" w:rsidRPr="00006784">
        <w:t>ensibiliser et outiller les acteurs internes au recours aux entreprises adaptées (EA), établissement et service d’aide par le travail (ESAT)</w:t>
      </w:r>
      <w:r w:rsidR="004B5C5A">
        <w:t xml:space="preserve"> et</w:t>
      </w:r>
      <w:r w:rsidR="002E55C6" w:rsidRPr="00006784">
        <w:t xml:space="preserve"> travailleur</w:t>
      </w:r>
      <w:r w:rsidR="002D2969">
        <w:t>s</w:t>
      </w:r>
      <w:r w:rsidR="002E55C6" w:rsidRPr="00006784">
        <w:t xml:space="preserve"> indépendant</w:t>
      </w:r>
      <w:r w:rsidR="002D2969">
        <w:t>s</w:t>
      </w:r>
      <w:r w:rsidR="002E55C6" w:rsidRPr="00006784">
        <w:t xml:space="preserve"> handicapé (TIH).</w:t>
      </w:r>
    </w:p>
    <w:p w14:paraId="64213C4C" w14:textId="199EC981" w:rsidR="006F7C4B" w:rsidRPr="005907FB" w:rsidRDefault="00EB3DE4" w:rsidP="005907FB">
      <w:pPr>
        <w:pStyle w:val="PARAGRAPHEHANDIEM"/>
        <w:rPr>
          <w:color w:val="70AD47" w:themeColor="accent6"/>
        </w:rPr>
      </w:pPr>
      <w:r w:rsidRPr="005907FB">
        <w:rPr>
          <w:b/>
          <w:bCs/>
          <w:color w:val="70AD47" w:themeColor="accent6"/>
        </w:rPr>
        <w:t>[</w:t>
      </w:r>
      <w:r w:rsidR="006F7C4B" w:rsidRPr="005907FB">
        <w:rPr>
          <w:b/>
          <w:bCs/>
          <w:color w:val="70AD47" w:themeColor="accent6"/>
        </w:rPr>
        <w:t>Missions complémentaires</w:t>
      </w:r>
    </w:p>
    <w:p w14:paraId="0EA3EF45" w14:textId="3533336A" w:rsidR="003D7583" w:rsidRPr="005907FB" w:rsidRDefault="006F7C4B" w:rsidP="005907FB">
      <w:pPr>
        <w:pStyle w:val="PARAGRAPHEHANDIEM"/>
        <w:numPr>
          <w:ilvl w:val="0"/>
          <w:numId w:val="34"/>
        </w:numPr>
        <w:rPr>
          <w:color w:val="70AD47" w:themeColor="accent6"/>
        </w:rPr>
      </w:pPr>
      <w:r w:rsidRPr="005907FB">
        <w:rPr>
          <w:color w:val="70AD47" w:themeColor="accent6"/>
        </w:rPr>
        <w:t>[…]</w:t>
      </w:r>
      <w:r w:rsidR="00EB3DE4">
        <w:rPr>
          <w:color w:val="70AD47" w:themeColor="accent6"/>
        </w:rPr>
        <w:t>]</w:t>
      </w:r>
    </w:p>
    <w:p w14:paraId="2AC25E11" w14:textId="77777777" w:rsidR="003D7583" w:rsidRDefault="003D7583">
      <w:pPr>
        <w:rPr>
          <w:rFonts w:ascii="Abadi" w:hAnsi="Abadi"/>
          <w:color w:val="2084BA"/>
          <w:sz w:val="44"/>
          <w:szCs w:val="44"/>
        </w:rPr>
      </w:pPr>
      <w:r>
        <w:rPr>
          <w:rFonts w:ascii="Abadi" w:hAnsi="Abadi"/>
          <w:color w:val="2084BA"/>
          <w:sz w:val="44"/>
          <w:szCs w:val="44"/>
        </w:rPr>
        <w:br w:type="page"/>
      </w:r>
    </w:p>
    <w:p w14:paraId="459167F0" w14:textId="02E1B094" w:rsidR="00F42021" w:rsidRDefault="003D7583" w:rsidP="005907FB">
      <w:pPr>
        <w:pStyle w:val="THEMATIQUEJAUNEHANDIEM"/>
      </w:pPr>
      <w:r>
        <w:lastRenderedPageBreak/>
        <w:t>ANNEXE 2 : Ressources complémentaires</w:t>
      </w:r>
    </w:p>
    <w:p w14:paraId="755C651A" w14:textId="77777777" w:rsidR="003D7583" w:rsidRPr="00960AD4" w:rsidRDefault="003D7583" w:rsidP="003D7583">
      <w:pPr>
        <w:pStyle w:val="PARAGRAPHEHANDIEM"/>
      </w:pPr>
      <w:r w:rsidRPr="00960AD4">
        <w:t xml:space="preserve">Vous recevrez, dès votre nomination, </w:t>
      </w:r>
      <w:r>
        <w:t xml:space="preserve">un </w:t>
      </w:r>
      <w:r w:rsidRPr="00960AD4">
        <w:t xml:space="preserve">accès </w:t>
      </w:r>
      <w:r>
        <w:t xml:space="preserve">à </w:t>
      </w:r>
      <w:hyperlink r:id="rId16" w:history="1">
        <w:proofErr w:type="spellStart"/>
        <w:r w:rsidRPr="00960AD4">
          <w:rPr>
            <w:rStyle w:val="Lienhypertexte"/>
            <w:rFonts w:asciiTheme="minorHAnsi" w:hAnsiTheme="minorHAnsi"/>
          </w:rPr>
          <w:t>Hemlink</w:t>
        </w:r>
        <w:proofErr w:type="spellEnd"/>
      </w:hyperlink>
      <w:r>
        <w:t>, base de ressources et d’outils mise à disposition par HandiEM à la communauté des Référents handicap des Entreprises du médicament.</w:t>
      </w:r>
    </w:p>
    <w:p w14:paraId="4F9A32EB" w14:textId="7BA529BC" w:rsidR="00FF223C" w:rsidRPr="00FF223C" w:rsidRDefault="00FF223C" w:rsidP="004E089D">
      <w:pPr>
        <w:pStyle w:val="PARAGRAPHEHANDIEM"/>
        <w:ind w:left="0" w:firstLine="360"/>
      </w:pPr>
      <w:r w:rsidRPr="00FF223C">
        <w:t xml:space="preserve">Votre kit </w:t>
      </w:r>
      <w:r w:rsidR="00EB3DE4">
        <w:t>du Référent handicap</w:t>
      </w:r>
      <w:r w:rsidRPr="00FF223C">
        <w:t xml:space="preserve"> contient :</w:t>
      </w:r>
    </w:p>
    <w:p w14:paraId="665566FA" w14:textId="27851305" w:rsidR="003D7583" w:rsidRPr="00FF223C" w:rsidRDefault="00EB3DE4" w:rsidP="005907FB">
      <w:pPr>
        <w:pStyle w:val="PARAGRAPHEHANDIEM"/>
        <w:numPr>
          <w:ilvl w:val="0"/>
          <w:numId w:val="37"/>
        </w:numPr>
        <w:rPr>
          <w:rFonts w:ascii="Abadi" w:hAnsi="Abadi"/>
          <w:sz w:val="44"/>
          <w:szCs w:val="44"/>
        </w:rPr>
      </w:pPr>
      <w:r>
        <w:t>Le</w:t>
      </w:r>
      <w:r w:rsidR="00FF223C" w:rsidRPr="00FF223C">
        <w:t xml:space="preserve"> 4</w:t>
      </w:r>
      <w:r w:rsidR="00FF223C" w:rsidRPr="00FF223C">
        <w:rPr>
          <w:vertAlign w:val="superscript"/>
        </w:rPr>
        <w:t>e</w:t>
      </w:r>
      <w:r w:rsidR="00FF223C" w:rsidRPr="00FF223C">
        <w:t xml:space="preserve"> accord de branche handicap (complet et </w:t>
      </w:r>
      <w:r w:rsidR="006F7C4B">
        <w:t>la</w:t>
      </w:r>
      <w:r w:rsidR="00FF223C">
        <w:t xml:space="preserve"> version synthétique « </w:t>
      </w:r>
      <w:r w:rsidR="00FF223C" w:rsidRPr="00FF223C">
        <w:t>l’essentiel</w:t>
      </w:r>
      <w:r w:rsidR="00FF223C">
        <w:t> »</w:t>
      </w:r>
      <w:r w:rsidR="00FF223C" w:rsidRPr="00FF223C">
        <w:t>) ;</w:t>
      </w:r>
    </w:p>
    <w:p w14:paraId="4E9966AC" w14:textId="77777777" w:rsidR="006F7C4B" w:rsidRPr="00FF223C" w:rsidRDefault="006F7C4B" w:rsidP="005907FB">
      <w:pPr>
        <w:pStyle w:val="PARAGRAPHEHANDIEM"/>
        <w:numPr>
          <w:ilvl w:val="0"/>
          <w:numId w:val="37"/>
        </w:numPr>
        <w:rPr>
          <w:rFonts w:ascii="Abadi" w:hAnsi="Abadi"/>
          <w:sz w:val="44"/>
          <w:szCs w:val="44"/>
        </w:rPr>
      </w:pPr>
      <w:r w:rsidRPr="00FF223C">
        <w:t>Votre attestation de nomination de Référent handicap remplie et signée par votre direction ;</w:t>
      </w:r>
    </w:p>
    <w:p w14:paraId="756C3088" w14:textId="7B79D27B" w:rsidR="007E0E5E" w:rsidRPr="007E0E5E" w:rsidRDefault="007E0E5E">
      <w:pPr>
        <w:pStyle w:val="PARAGRAPHEHANDIEM"/>
        <w:numPr>
          <w:ilvl w:val="0"/>
          <w:numId w:val="37"/>
        </w:numPr>
        <w:rPr>
          <w:rFonts w:ascii="Abadi" w:hAnsi="Abadi"/>
          <w:sz w:val="44"/>
          <w:szCs w:val="44"/>
        </w:rPr>
      </w:pPr>
      <w:r>
        <w:t>L</w:t>
      </w:r>
      <w:r w:rsidRPr="00814D73">
        <w:t xml:space="preserve">e fichier Excel </w:t>
      </w:r>
      <w:r w:rsidR="005907FB">
        <w:t xml:space="preserve">« Rôles et pouvoirs pour demandes de financement » </w:t>
      </w:r>
      <w:r w:rsidRPr="00814D73">
        <w:t xml:space="preserve">à remplir </w:t>
      </w:r>
      <w:r w:rsidR="00CA7F9C">
        <w:t xml:space="preserve">et à transmettre à </w:t>
      </w:r>
      <w:hyperlink r:id="rId17" w:history="1">
        <w:r w:rsidR="00CA7F9C" w:rsidRPr="007419DE">
          <w:rPr>
            <w:rStyle w:val="Lienhypertexte"/>
            <w:rFonts w:asciiTheme="minorHAnsi" w:hAnsiTheme="minorHAnsi"/>
          </w:rPr>
          <w:t>contact@handiem.org</w:t>
        </w:r>
      </w:hyperlink>
      <w:r w:rsidR="00CA7F9C">
        <w:t xml:space="preserve"> </w:t>
      </w:r>
      <w:r w:rsidRPr="00814D73">
        <w:t xml:space="preserve">pour </w:t>
      </w:r>
      <w:r w:rsidR="005907FB">
        <w:t>que vous</w:t>
      </w:r>
      <w:r w:rsidR="00CA7F9C">
        <w:t xml:space="preserve"> recev</w:t>
      </w:r>
      <w:r w:rsidR="005907FB">
        <w:t>ie</w:t>
      </w:r>
      <w:r w:rsidR="00CA7F9C">
        <w:t xml:space="preserve">z un accès à </w:t>
      </w:r>
      <w:hyperlink r:id="rId18" w:history="1">
        <w:r w:rsidR="0014290B" w:rsidRPr="0014290B">
          <w:rPr>
            <w:rStyle w:val="Lienhypertexte"/>
            <w:rFonts w:asciiTheme="minorHAnsi" w:hAnsiTheme="minorHAnsi"/>
          </w:rPr>
          <w:t>https://handiem.popei.fr/</w:t>
        </w:r>
      </w:hyperlink>
      <w:r w:rsidR="0014290B">
        <w:t xml:space="preserve"> </w:t>
      </w:r>
      <w:r w:rsidR="005907FB">
        <w:t>et y</w:t>
      </w:r>
      <w:r w:rsidR="0014290B">
        <w:t xml:space="preserve"> déposer et gérer </w:t>
      </w:r>
      <w:r w:rsidR="005907FB">
        <w:t>vo</w:t>
      </w:r>
      <w:r w:rsidR="0014290B">
        <w:t>s demandes de financement</w:t>
      </w:r>
      <w:r>
        <w:t> </w:t>
      </w:r>
      <w:r w:rsidR="005907FB">
        <w:t xml:space="preserve">auprès de HandiEM </w:t>
      </w:r>
      <w:r>
        <w:t>;</w:t>
      </w:r>
    </w:p>
    <w:p w14:paraId="1B7AC942" w14:textId="37377677" w:rsidR="00FF223C" w:rsidRPr="00FF223C" w:rsidRDefault="00A029D8" w:rsidP="007E0E5E">
      <w:pPr>
        <w:pStyle w:val="PARAGRAPHEHANDIEM"/>
        <w:numPr>
          <w:ilvl w:val="0"/>
          <w:numId w:val="37"/>
        </w:numPr>
        <w:rPr>
          <w:rFonts w:ascii="Abadi" w:hAnsi="Abadi"/>
          <w:sz w:val="44"/>
          <w:szCs w:val="44"/>
        </w:rPr>
      </w:pPr>
      <w:r>
        <w:t>L</w:t>
      </w:r>
      <w:r w:rsidR="00FF223C" w:rsidRPr="00FF223C">
        <w:t xml:space="preserve">a présentation de l’offre de services </w:t>
      </w:r>
      <w:r w:rsidR="0014290B">
        <w:t xml:space="preserve">(Guide des aides) et des missions </w:t>
      </w:r>
      <w:r w:rsidR="00FF223C" w:rsidRPr="00FF223C">
        <w:t>de HandiEM</w:t>
      </w:r>
      <w:r w:rsidR="0014290B">
        <w:t xml:space="preserve"> (HandiEM en 4 questions) </w:t>
      </w:r>
      <w:r w:rsidR="00FF223C" w:rsidRPr="00FF223C">
        <w:t>;</w:t>
      </w:r>
    </w:p>
    <w:p w14:paraId="1D2B181E" w14:textId="22D69794" w:rsidR="00CA7443" w:rsidRPr="007E0E5E" w:rsidRDefault="00EB3DE4" w:rsidP="007E0E5E">
      <w:pPr>
        <w:pStyle w:val="PARAGRAPHEHANDIEM"/>
        <w:numPr>
          <w:ilvl w:val="0"/>
          <w:numId w:val="37"/>
        </w:numPr>
        <w:rPr>
          <w:rFonts w:ascii="Abadi" w:hAnsi="Abadi"/>
          <w:sz w:val="44"/>
          <w:szCs w:val="44"/>
        </w:rPr>
      </w:pPr>
      <w:r>
        <w:t xml:space="preserve">Un </w:t>
      </w:r>
      <w:r w:rsidR="005907FB">
        <w:t xml:space="preserve">« modèle de feuille de route » </w:t>
      </w:r>
      <w:r>
        <w:t xml:space="preserve">Excel pour construire et suivre l’avancée de votre </w:t>
      </w:r>
      <w:r w:rsidR="005907FB">
        <w:t>plan d’action handicap.</w:t>
      </w:r>
      <w:r w:rsidR="00CA7443">
        <w:br w:type="page"/>
      </w:r>
    </w:p>
    <w:p w14:paraId="7F25F46C" w14:textId="30E48E0C" w:rsidR="00D83407" w:rsidRDefault="00CA7443" w:rsidP="005907FB">
      <w:pPr>
        <w:pStyle w:val="THEMATIQUEORANGEHANDIEM"/>
      </w:pPr>
      <w:r>
        <w:lastRenderedPageBreak/>
        <w:t xml:space="preserve">ANNEXE 3 : </w:t>
      </w:r>
      <w:r w:rsidR="00D83407" w:rsidRPr="00D83407">
        <w:t>Pense-</w:t>
      </w:r>
      <w:r w:rsidR="00D83407">
        <w:t>b</w:t>
      </w:r>
      <w:r w:rsidR="00D83407" w:rsidRPr="00D83407">
        <w:t xml:space="preserve">ête pour </w:t>
      </w:r>
      <w:r w:rsidR="00D83407">
        <w:t>b</w:t>
      </w:r>
      <w:r w:rsidR="00D83407" w:rsidRPr="00D83407">
        <w:t xml:space="preserve">ien </w:t>
      </w:r>
      <w:r w:rsidR="00D83407">
        <w:t>d</w:t>
      </w:r>
      <w:r w:rsidR="00D83407" w:rsidRPr="00D83407">
        <w:t xml:space="preserve">émarrer dans le </w:t>
      </w:r>
      <w:r w:rsidR="00D83407">
        <w:t>r</w:t>
      </w:r>
      <w:r w:rsidR="00D83407" w:rsidRPr="00D83407">
        <w:t>ôle de Référent Handicap</w:t>
      </w:r>
    </w:p>
    <w:p w14:paraId="1B078C73" w14:textId="11D2C83D" w:rsidR="00D83407" w:rsidRDefault="00D83407" w:rsidP="00D83407">
      <w:pPr>
        <w:pStyle w:val="PARAGRAPHEHANDIEM"/>
        <w:ind w:left="0"/>
      </w:pPr>
      <w:r>
        <w:t xml:space="preserve">Prenez un </w:t>
      </w:r>
      <w:r w:rsidRPr="00D83407">
        <w:t>bon départ dans votre mission</w:t>
      </w:r>
      <w:r>
        <w:t>, familiarisez-vous avec vos responsabilités et engagez rapidement des actions positives !</w:t>
      </w:r>
      <w:r w:rsidRPr="00D83407">
        <w:t xml:space="preserve"> V</w:t>
      </w:r>
      <w:r>
        <w:t>oici une</w:t>
      </w:r>
      <w:r w:rsidRPr="00D83407">
        <w:t xml:space="preserve"> liste de tâches simples et concrètes à mettre en place pour débuter la mise en œuvre de la politique handicap de l'entreprise</w:t>
      </w:r>
      <w:r>
        <w:t> :</w:t>
      </w:r>
    </w:p>
    <w:p w14:paraId="6E3675E2" w14:textId="7798E0A5" w:rsidR="00D83407" w:rsidRPr="00D83407" w:rsidRDefault="00C858DF" w:rsidP="005907FB">
      <w:pPr>
        <w:pStyle w:val="PARAGRAPHEHANDIEM"/>
        <w:ind w:left="0"/>
        <w:rPr>
          <w:b/>
          <w:bCs/>
        </w:rPr>
      </w:pPr>
      <w:r>
        <w:rPr>
          <w:b/>
          <w:bCs/>
        </w:rPr>
        <w:t>Vous informer et c</w:t>
      </w:r>
      <w:r w:rsidR="00D83407" w:rsidRPr="00D83407">
        <w:rPr>
          <w:b/>
          <w:bCs/>
        </w:rPr>
        <w:t>omprendre votre rôle et le cadre légal</w:t>
      </w:r>
    </w:p>
    <w:p w14:paraId="3A5550D9" w14:textId="546FCAC0" w:rsidR="00D83407" w:rsidRPr="00C858DF" w:rsidRDefault="00C858DF" w:rsidP="005907FB">
      <w:pPr>
        <w:pStyle w:val="PARAGRAPHEHANDIEM"/>
        <w:numPr>
          <w:ilvl w:val="0"/>
          <w:numId w:val="47"/>
        </w:numPr>
      </w:pPr>
      <w:r w:rsidRPr="00C858DF">
        <w:rPr>
          <w:b/>
          <w:bCs/>
        </w:rPr>
        <w:t xml:space="preserve">Lire le kit de bienvenue </w:t>
      </w:r>
      <w:r w:rsidRPr="005907FB">
        <w:t>: parcourez votre lettre de mission, notamment vos principales responsabilités, ainsi que les documents fournis dans votre kit de bienvenue ;</w:t>
      </w:r>
    </w:p>
    <w:p w14:paraId="760B550B" w14:textId="5D77D95F" w:rsidR="00D83407" w:rsidRPr="00D83407" w:rsidRDefault="00D83407" w:rsidP="005907FB">
      <w:pPr>
        <w:pStyle w:val="PARAGRAPHEHANDIEM"/>
        <w:numPr>
          <w:ilvl w:val="0"/>
          <w:numId w:val="47"/>
        </w:numPr>
      </w:pPr>
      <w:r>
        <w:rPr>
          <w:b/>
          <w:bCs/>
        </w:rPr>
        <w:t>Etudiez le 4</w:t>
      </w:r>
      <w:r w:rsidRPr="005907FB">
        <w:rPr>
          <w:b/>
          <w:bCs/>
          <w:vertAlign w:val="superscript"/>
        </w:rPr>
        <w:t>e</w:t>
      </w:r>
      <w:r>
        <w:rPr>
          <w:b/>
          <w:bCs/>
        </w:rPr>
        <w:t xml:space="preserve"> a</w:t>
      </w:r>
      <w:r w:rsidRPr="00D83407">
        <w:rPr>
          <w:b/>
          <w:bCs/>
        </w:rPr>
        <w:t xml:space="preserve">ccord de </w:t>
      </w:r>
      <w:r>
        <w:rPr>
          <w:b/>
          <w:bCs/>
        </w:rPr>
        <w:t>b</w:t>
      </w:r>
      <w:r w:rsidRPr="00D83407">
        <w:rPr>
          <w:b/>
          <w:bCs/>
        </w:rPr>
        <w:t xml:space="preserve">ranche </w:t>
      </w:r>
      <w:r>
        <w:rPr>
          <w:b/>
          <w:bCs/>
        </w:rPr>
        <w:t xml:space="preserve">handicap </w:t>
      </w:r>
      <w:r>
        <w:t>;</w:t>
      </w:r>
    </w:p>
    <w:p w14:paraId="5D4E74D7" w14:textId="77777777" w:rsidR="00C858DF" w:rsidRPr="005907FB" w:rsidRDefault="00C858DF" w:rsidP="00C858DF">
      <w:pPr>
        <w:pStyle w:val="PARAGRAPHEHANDIEM"/>
        <w:numPr>
          <w:ilvl w:val="0"/>
          <w:numId w:val="47"/>
        </w:numPr>
      </w:pPr>
      <w:r>
        <w:rPr>
          <w:b/>
          <w:bCs/>
        </w:rPr>
        <w:t>Abonnez-vous aux</w:t>
      </w:r>
      <w:r w:rsidRPr="00C858DF">
        <w:rPr>
          <w:b/>
          <w:bCs/>
        </w:rPr>
        <w:t xml:space="preserve"> pages des réseaux sociaux de HandiEM </w:t>
      </w:r>
      <w:r w:rsidRPr="005907FB">
        <w:t>: suivez HandiEM sur LinkedIn, Twitter, et autres réseaux sociaux pour s’informer des actualités, événements, et ressources utiles à votre mission :</w:t>
      </w:r>
    </w:p>
    <w:p w14:paraId="49E09AED" w14:textId="370BDDF3" w:rsidR="00C858DF" w:rsidRPr="00C858DF" w:rsidRDefault="00C858DF" w:rsidP="005907FB">
      <w:pPr>
        <w:pStyle w:val="PARAGRAPHEHANDIEM"/>
        <w:ind w:left="720"/>
        <w:rPr>
          <w:b/>
          <w:bCs/>
        </w:rPr>
      </w:pPr>
      <w:r>
        <w:rPr>
          <w:b/>
          <w:bCs/>
        </w:rPr>
        <w:t xml:space="preserve"> </w:t>
      </w:r>
      <w:r w:rsidRPr="00C858DF">
        <w:rPr>
          <w:b/>
          <w:bCs/>
          <w:noProof/>
        </w:rPr>
        <w:drawing>
          <wp:inline distT="0" distB="0" distL="0" distR="0" wp14:anchorId="7BFE62F3" wp14:editId="461B49DF">
            <wp:extent cx="304800" cy="304800"/>
            <wp:effectExtent l="0" t="0" r="0" b="0"/>
            <wp:docPr id="1263959128" name="Image 15" descr="facebook_00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acebook_00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858DF">
        <w:rPr>
          <w:b/>
          <w:bCs/>
        </w:rPr>
        <w:t> </w:t>
      </w:r>
      <w:r w:rsidRPr="00C858DF">
        <w:rPr>
          <w:b/>
          <w:bCs/>
          <w:noProof/>
        </w:rPr>
        <w:drawing>
          <wp:inline distT="0" distB="0" distL="0" distR="0" wp14:anchorId="6926F81E" wp14:editId="394A7E40">
            <wp:extent cx="304800" cy="304800"/>
            <wp:effectExtent l="0" t="0" r="0" b="0"/>
            <wp:docPr id="1612274955" name="Image 14" descr="X Logo - Vecteurs et PSD gratuits à télécharg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X Logo - Vecteurs et PSD gratuits à télécharge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858DF">
        <w:rPr>
          <w:b/>
          <w:bCs/>
        </w:rPr>
        <w:t> </w:t>
      </w:r>
      <w:r w:rsidRPr="00C858DF">
        <w:rPr>
          <w:b/>
          <w:bCs/>
          <w:noProof/>
        </w:rPr>
        <w:drawing>
          <wp:inline distT="0" distB="0" distL="0" distR="0" wp14:anchorId="170980C6" wp14:editId="49BF2C82">
            <wp:extent cx="304800" cy="304800"/>
            <wp:effectExtent l="0" t="0" r="0" b="0"/>
            <wp:docPr id="2132492233" name="Image 13" descr="linkedin_00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inkedin_00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858DF">
        <w:rPr>
          <w:b/>
          <w:bCs/>
        </w:rPr>
        <w:t> </w:t>
      </w:r>
      <w:r w:rsidRPr="00C858DF">
        <w:rPr>
          <w:b/>
          <w:bCs/>
          <w:noProof/>
        </w:rPr>
        <w:drawing>
          <wp:inline distT="0" distB="0" distL="0" distR="0" wp14:anchorId="629DF8A8" wp14:editId="17A7E31D">
            <wp:extent cx="304800" cy="304800"/>
            <wp:effectExtent l="0" t="0" r="0" b="0"/>
            <wp:docPr id="1842341529" name="Image 12" descr="Une image contenant Police, logo, texte, Graphique&#10;&#10;Description générée automatiquemen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41529" name="Image 12" descr="Une image contenant Police, logo, texte, Graphique&#10;&#10;Description générée automatiquement">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CA7A63" w14:textId="0D9D3CEA" w:rsidR="00D83407" w:rsidRPr="00D83407" w:rsidRDefault="00D83407" w:rsidP="005907FB">
      <w:pPr>
        <w:pStyle w:val="PARAGRAPHEHANDIEM"/>
        <w:numPr>
          <w:ilvl w:val="0"/>
          <w:numId w:val="47"/>
        </w:numPr>
      </w:pPr>
      <w:r w:rsidRPr="005907FB">
        <w:rPr>
          <w:b/>
          <w:bCs/>
        </w:rPr>
        <w:t>Inscrivez-vous aux formations proposées par HandiEM</w:t>
      </w:r>
      <w:r w:rsidRPr="00D83407">
        <w:t xml:space="preserve"> </w:t>
      </w:r>
      <w:r>
        <w:t>qui concernent votre situation, notamment celle dédiée aux Référents handicap,</w:t>
      </w:r>
      <w:r w:rsidRPr="00D83407">
        <w:t xml:space="preserve"> </w:t>
      </w:r>
      <w:r>
        <w:t>afin d’</w:t>
      </w:r>
      <w:r w:rsidRPr="00D83407">
        <w:t>aborder votre mission avec confiance.</w:t>
      </w:r>
    </w:p>
    <w:p w14:paraId="11C5F751" w14:textId="3DC71F83" w:rsidR="00D83407" w:rsidRPr="00D83407" w:rsidRDefault="00D83407" w:rsidP="005907FB">
      <w:pPr>
        <w:pStyle w:val="PARAGRAPHEHANDIEM"/>
        <w:ind w:left="0"/>
        <w:rPr>
          <w:b/>
          <w:bCs/>
        </w:rPr>
      </w:pPr>
      <w:r w:rsidRPr="00D83407">
        <w:rPr>
          <w:b/>
          <w:bCs/>
        </w:rPr>
        <w:t>Cartographier les acteurs et ressources internes</w:t>
      </w:r>
    </w:p>
    <w:p w14:paraId="72AD9F9C" w14:textId="2F527DED" w:rsidR="00D83407" w:rsidRPr="00D83407" w:rsidRDefault="00D83407" w:rsidP="005907FB">
      <w:pPr>
        <w:pStyle w:val="PARAGRAPHEHANDIEM"/>
        <w:numPr>
          <w:ilvl w:val="0"/>
          <w:numId w:val="46"/>
        </w:numPr>
      </w:pPr>
      <w:r w:rsidRPr="00D83407">
        <w:rPr>
          <w:b/>
          <w:bCs/>
        </w:rPr>
        <w:t>Identifiez les contacts clés :</w:t>
      </w:r>
      <w:r w:rsidRPr="00D83407">
        <w:t xml:space="preserve"> </w:t>
      </w:r>
      <w:r w:rsidR="00DB3F66">
        <w:t>l</w:t>
      </w:r>
      <w:r w:rsidRPr="00D83407">
        <w:t xml:space="preserve">istez les responsables des services RH, </w:t>
      </w:r>
      <w:r w:rsidR="00DB3F66">
        <w:t xml:space="preserve">recrutement, </w:t>
      </w:r>
      <w:r w:rsidRPr="00D83407">
        <w:t xml:space="preserve">santé au travail, communication, </w:t>
      </w:r>
      <w:r w:rsidR="00DB3F66">
        <w:t xml:space="preserve">achats, </w:t>
      </w:r>
      <w:r w:rsidRPr="00D83407">
        <w:t>et tout autre département pertinent avec qui vous devrez collaborer</w:t>
      </w:r>
      <w:r w:rsidR="00DB3F66">
        <w:t> ;</w:t>
      </w:r>
    </w:p>
    <w:p w14:paraId="5E02E13E" w14:textId="11E3C663" w:rsidR="00DB3F66" w:rsidRPr="005907FB" w:rsidRDefault="00DB3F66" w:rsidP="005907FB">
      <w:pPr>
        <w:pStyle w:val="PARAGRAPHEHANDIEM"/>
        <w:numPr>
          <w:ilvl w:val="0"/>
          <w:numId w:val="46"/>
        </w:numPr>
      </w:pPr>
      <w:r w:rsidRPr="005907FB">
        <w:rPr>
          <w:b/>
          <w:bCs/>
        </w:rPr>
        <w:t>Prenez RDV avec votre Chargée de mission HandiEM</w:t>
      </w:r>
      <w:r>
        <w:t xml:space="preserve"> qui vous accompagnera tout au long de votre mission dans la co-construction de votre feuille de route</w:t>
      </w:r>
      <w:r w:rsidR="00796060">
        <w:t xml:space="preserve"> (coordonnées en fin de document)</w:t>
      </w:r>
      <w:r>
        <w:t> ;</w:t>
      </w:r>
    </w:p>
    <w:p w14:paraId="09D124ED" w14:textId="1E05C27C" w:rsidR="00D83407" w:rsidRPr="00D83407" w:rsidRDefault="00D83407" w:rsidP="005907FB">
      <w:pPr>
        <w:pStyle w:val="PARAGRAPHEHANDIEM"/>
        <w:numPr>
          <w:ilvl w:val="0"/>
          <w:numId w:val="46"/>
        </w:numPr>
      </w:pPr>
      <w:r w:rsidRPr="00D83407">
        <w:rPr>
          <w:b/>
          <w:bCs/>
        </w:rPr>
        <w:t>Prenez contact avec le sponsor de la politique handicap :</w:t>
      </w:r>
      <w:r w:rsidRPr="00D83407">
        <w:t xml:space="preserve"> </w:t>
      </w:r>
      <w:r w:rsidR="00DB3F66">
        <w:t>o</w:t>
      </w:r>
      <w:r w:rsidRPr="00D83407">
        <w:t>rganisez une rencontre pour discuter des priorités, des attentes, et du soutien que vous pouvez attendre de la direction</w:t>
      </w:r>
      <w:r w:rsidR="00DB3F66">
        <w:t> ;</w:t>
      </w:r>
    </w:p>
    <w:p w14:paraId="37825850" w14:textId="02C32224" w:rsidR="00D83407" w:rsidRPr="00D83407" w:rsidRDefault="00D83407" w:rsidP="005907FB">
      <w:pPr>
        <w:pStyle w:val="PARAGRAPHEHANDIEM"/>
        <w:numPr>
          <w:ilvl w:val="0"/>
          <w:numId w:val="46"/>
        </w:numPr>
      </w:pPr>
      <w:r w:rsidRPr="00D83407">
        <w:rPr>
          <w:b/>
          <w:bCs/>
        </w:rPr>
        <w:t>Organisez une première réunion :</w:t>
      </w:r>
      <w:r w:rsidRPr="00D83407">
        <w:t xml:space="preserve"> </w:t>
      </w:r>
      <w:r w:rsidR="00DB3F66">
        <w:t>r</w:t>
      </w:r>
      <w:r w:rsidRPr="00D83407">
        <w:t>assemblez les acteurs clés pour présenter votre rôle, les objectifs de la politique handicap, et lancer une première discussion sur les actions à mener.</w:t>
      </w:r>
    </w:p>
    <w:p w14:paraId="1E82C217" w14:textId="325087C4" w:rsidR="00D83407" w:rsidRPr="00D83407" w:rsidRDefault="00D83407" w:rsidP="005907FB">
      <w:pPr>
        <w:pStyle w:val="PARAGRAPHEHANDIEM"/>
        <w:ind w:left="0"/>
        <w:rPr>
          <w:b/>
          <w:bCs/>
        </w:rPr>
      </w:pPr>
      <w:r w:rsidRPr="00D83407">
        <w:rPr>
          <w:b/>
          <w:bCs/>
        </w:rPr>
        <w:lastRenderedPageBreak/>
        <w:t>Initier le plan d'actions handicap</w:t>
      </w:r>
    </w:p>
    <w:p w14:paraId="08766088" w14:textId="11841E06" w:rsidR="00C858DF" w:rsidRPr="005907FB" w:rsidRDefault="00DB3F66" w:rsidP="00C858DF">
      <w:pPr>
        <w:pStyle w:val="PARAGRAPHEHANDIEM"/>
        <w:numPr>
          <w:ilvl w:val="0"/>
          <w:numId w:val="45"/>
        </w:numPr>
      </w:pPr>
      <w:r w:rsidRPr="00DB3F66">
        <w:rPr>
          <w:b/>
          <w:bCs/>
        </w:rPr>
        <w:t>C</w:t>
      </w:r>
      <w:r w:rsidR="00D83407" w:rsidRPr="005907FB">
        <w:rPr>
          <w:b/>
          <w:bCs/>
        </w:rPr>
        <w:t xml:space="preserve">ollectez les </w:t>
      </w:r>
      <w:r w:rsidRPr="005907FB">
        <w:rPr>
          <w:b/>
          <w:bCs/>
        </w:rPr>
        <w:t xml:space="preserve">informations et </w:t>
      </w:r>
      <w:r w:rsidR="00D83407" w:rsidRPr="005907FB">
        <w:rPr>
          <w:b/>
          <w:bCs/>
        </w:rPr>
        <w:t>données disponibles</w:t>
      </w:r>
      <w:r w:rsidR="00D83407" w:rsidRPr="00D83407">
        <w:t xml:space="preserve"> (taux d’emploi des personnes handicapées</w:t>
      </w:r>
      <w:r>
        <w:t xml:space="preserve"> de l’entreprise</w:t>
      </w:r>
      <w:r w:rsidR="00D83407" w:rsidRPr="00D83407">
        <w:t>, aménagements existants, partenariats avec des associations ou organismes spécialisés, etc.). Cela vous permettra d’identifier les besoins et les opportunités</w:t>
      </w:r>
      <w:r>
        <w:t> ;</w:t>
      </w:r>
    </w:p>
    <w:p w14:paraId="2E717E4C" w14:textId="6E6659E1" w:rsidR="00D83407" w:rsidRDefault="00D83407" w:rsidP="00C858DF">
      <w:pPr>
        <w:pStyle w:val="PARAGRAPHEHANDIEM"/>
        <w:numPr>
          <w:ilvl w:val="0"/>
          <w:numId w:val="45"/>
        </w:numPr>
      </w:pPr>
      <w:r w:rsidRPr="00D83407">
        <w:rPr>
          <w:b/>
          <w:bCs/>
        </w:rPr>
        <w:t>Engage</w:t>
      </w:r>
      <w:r w:rsidR="00DB3F66">
        <w:rPr>
          <w:b/>
          <w:bCs/>
        </w:rPr>
        <w:t>z</w:t>
      </w:r>
      <w:r w:rsidRPr="00D83407">
        <w:rPr>
          <w:b/>
          <w:bCs/>
        </w:rPr>
        <w:t xml:space="preserve"> une communication interne :</w:t>
      </w:r>
      <w:r w:rsidRPr="00D83407">
        <w:t xml:space="preserve"> </w:t>
      </w:r>
      <w:r w:rsidR="00DB3F66">
        <w:t>a</w:t>
      </w:r>
      <w:r w:rsidRPr="00D83407">
        <w:t xml:space="preserve">nnoncez officiellement votre rôle et la mise en œuvre de la politique handicap à tous les collaborateurs via les canaux internes (intranet, </w:t>
      </w:r>
      <w:proofErr w:type="gramStart"/>
      <w:r w:rsidRPr="00D83407">
        <w:t>emails</w:t>
      </w:r>
      <w:proofErr w:type="gramEnd"/>
      <w:r w:rsidRPr="00D83407">
        <w:t>, affiches</w:t>
      </w:r>
      <w:r w:rsidR="00DB3F66">
        <w:t>, etc.</w:t>
      </w:r>
      <w:r w:rsidRPr="00D83407">
        <w:t>)</w:t>
      </w:r>
      <w:r w:rsidR="00C858DF">
        <w:t>, en insistant sur la confidentialité des discussions partagées en tant que Référent handicap ;</w:t>
      </w:r>
    </w:p>
    <w:p w14:paraId="54E708BA" w14:textId="165639CF" w:rsidR="00C858DF" w:rsidRPr="00D83407" w:rsidRDefault="00C858DF" w:rsidP="005907FB">
      <w:pPr>
        <w:pStyle w:val="PARAGRAPHEHANDIEM"/>
        <w:numPr>
          <w:ilvl w:val="0"/>
          <w:numId w:val="45"/>
        </w:numPr>
      </w:pPr>
      <w:r w:rsidRPr="005907FB">
        <w:rPr>
          <w:b/>
          <w:bCs/>
        </w:rPr>
        <w:t>Mettez à jour votre signature électronique</w:t>
      </w:r>
      <w:r>
        <w:t xml:space="preserve"> : ajoutez votre titre de Référent Handicap dans votre signature électronique pour informer vos interlocuteurs de votre nouvelle mission ;</w:t>
      </w:r>
    </w:p>
    <w:p w14:paraId="5069D120" w14:textId="1272BD0D" w:rsidR="00FF223C" w:rsidRPr="00960AD4" w:rsidRDefault="00FF223C" w:rsidP="00FF223C">
      <w:pPr>
        <w:pStyle w:val="PARAGRAPHEHANDIEM"/>
        <w:rPr>
          <w:rFonts w:ascii="Abadi" w:hAnsi="Abadi"/>
          <w:color w:val="2084BA"/>
          <w:sz w:val="44"/>
          <w:szCs w:val="44"/>
        </w:rPr>
      </w:pPr>
      <w:r>
        <w:rPr>
          <w:noProof/>
        </w:rPr>
        <mc:AlternateContent>
          <mc:Choice Requires="wps">
            <w:drawing>
              <wp:anchor distT="0" distB="0" distL="114300" distR="114300" simplePos="0" relativeHeight="251658243" behindDoc="0" locked="0" layoutInCell="1" allowOverlap="1" wp14:anchorId="519CB47C" wp14:editId="53E8B6B0">
                <wp:simplePos x="0" y="0"/>
                <wp:positionH relativeFrom="column">
                  <wp:posOffset>661386</wp:posOffset>
                </wp:positionH>
                <wp:positionV relativeFrom="paragraph">
                  <wp:posOffset>972041</wp:posOffset>
                </wp:positionV>
                <wp:extent cx="4827065" cy="2547620"/>
                <wp:effectExtent l="114300" t="209550" r="107315" b="214630"/>
                <wp:wrapNone/>
                <wp:docPr id="1113962352" name="Rectangle 1"/>
                <wp:cNvGraphicFramePr/>
                <a:graphic xmlns:a="http://schemas.openxmlformats.org/drawingml/2006/main">
                  <a:graphicData uri="http://schemas.microsoft.com/office/word/2010/wordprocessingShape">
                    <wps:wsp>
                      <wps:cNvSpPr/>
                      <wps:spPr>
                        <a:xfrm rot="21300000">
                          <a:off x="0" y="0"/>
                          <a:ext cx="4827065" cy="2547620"/>
                        </a:xfrm>
                        <a:prstGeom prst="rect">
                          <a:avLst/>
                        </a:prstGeom>
                        <a:solidFill>
                          <a:srgbClr val="FC8752"/>
                        </a:solidFill>
                        <a:ln>
                          <a:noFill/>
                        </a:ln>
                      </wps:spPr>
                      <wps:style>
                        <a:lnRef idx="2">
                          <a:scrgbClr r="0" g="0" b="0"/>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txbx>
                        <w:txbxContent>
                          <w:p w14:paraId="5FB139E3" w14:textId="06F0B680" w:rsidR="004C6BF2" w:rsidRPr="00525BE9" w:rsidRDefault="006F7C4B" w:rsidP="004C6BF2">
                            <w:pPr>
                              <w:pBdr>
                                <w:bottom w:val="single" w:sz="4" w:space="1" w:color="FFFFFF" w:themeColor="background1"/>
                              </w:pBdr>
                              <w:jc w:val="center"/>
                              <w:rPr>
                                <w:rFonts w:ascii="Abadi" w:hAnsi="Abadi"/>
                                <w:sz w:val="48"/>
                                <w:szCs w:val="48"/>
                              </w:rPr>
                            </w:pPr>
                            <w:r>
                              <w:rPr>
                                <w:rFonts w:ascii="Abadi" w:hAnsi="Abadi"/>
                                <w:sz w:val="48"/>
                                <w:szCs w:val="48"/>
                              </w:rPr>
                              <w:t xml:space="preserve">Prenez RDV avec </w:t>
                            </w:r>
                            <w:r w:rsidR="004C6BF2">
                              <w:rPr>
                                <w:rFonts w:ascii="Abadi" w:hAnsi="Abadi"/>
                                <w:sz w:val="48"/>
                                <w:szCs w:val="48"/>
                              </w:rPr>
                              <w:t xml:space="preserve">votre Chargée de mission </w:t>
                            </w:r>
                            <w:r w:rsidR="00960AD4">
                              <w:rPr>
                                <w:rFonts w:ascii="Abadi" w:hAnsi="Abadi"/>
                                <w:sz w:val="48"/>
                                <w:szCs w:val="48"/>
                              </w:rPr>
                              <w:t xml:space="preserve">HandiEM </w:t>
                            </w:r>
                            <w:r w:rsidR="004C6BF2">
                              <w:rPr>
                                <w:rFonts w:ascii="Abadi" w:hAnsi="Abadi"/>
                                <w:sz w:val="48"/>
                                <w:szCs w:val="48"/>
                              </w:rPr>
                              <w:t>dédiée :</w:t>
                            </w:r>
                          </w:p>
                          <w:p w14:paraId="39037BEB" w14:textId="77777777" w:rsidR="00A20DBC" w:rsidRDefault="00A20DBC" w:rsidP="00A20DBC">
                            <w:pPr>
                              <w:jc w:val="center"/>
                              <w:rPr>
                                <w:rFonts w:ascii="Abadi" w:hAnsi="Abadi"/>
                              </w:rPr>
                            </w:pPr>
                          </w:p>
                          <w:p w14:paraId="5E116DD4" w14:textId="28289C5E" w:rsidR="00A20DBC" w:rsidRDefault="00A20DBC" w:rsidP="00A20DBC">
                            <w:pPr>
                              <w:spacing w:before="240"/>
                              <w:jc w:val="center"/>
                              <w:rPr>
                                <w:rFonts w:ascii="Abadi" w:hAnsi="Abadi"/>
                              </w:rPr>
                            </w:pPr>
                            <w:r w:rsidRPr="00A20DBC">
                              <w:rPr>
                                <w:rFonts w:ascii="Abadi" w:hAnsi="Abadi"/>
                              </w:rPr>
                              <w:t xml:space="preserve">Dominique Le Gal | </w:t>
                            </w:r>
                            <w:hyperlink r:id="rId31" w:history="1">
                              <w:r w:rsidRPr="00A20DBC">
                                <w:rPr>
                                  <w:rStyle w:val="Lienhypertexte"/>
                                </w:rPr>
                                <w:t>dominique.legal@handiem.or</w:t>
                              </w:r>
                              <w:r w:rsidRPr="00A20DBC">
                                <w:rPr>
                                  <w:rStyle w:val="Lienhypertexte"/>
                                </w:rPr>
                                <w:t>g</w:t>
                              </w:r>
                            </w:hyperlink>
                            <w:r w:rsidRPr="00A20DBC">
                              <w:rPr>
                                <w:rFonts w:ascii="Abadi" w:hAnsi="Abadi"/>
                              </w:rPr>
                              <w:t xml:space="preserve"> | </w:t>
                            </w:r>
                            <w:r w:rsidRPr="00A20DBC">
                              <w:rPr>
                                <w:rFonts w:ascii="Abadi" w:hAnsi="Abadi"/>
                              </w:rPr>
                              <w:t>01 75 77 54 52</w:t>
                            </w:r>
                          </w:p>
                          <w:p w14:paraId="460372CF" w14:textId="1C419522" w:rsidR="00A20DBC" w:rsidRDefault="00A20DBC" w:rsidP="00A20DBC">
                            <w:pPr>
                              <w:spacing w:before="240"/>
                              <w:jc w:val="center"/>
                              <w:rPr>
                                <w:rFonts w:ascii="Abadi" w:hAnsi="Abadi"/>
                              </w:rPr>
                            </w:pPr>
                            <w:r>
                              <w:rPr>
                                <w:rFonts w:ascii="Abadi" w:hAnsi="Abadi"/>
                              </w:rPr>
                              <w:t xml:space="preserve">Perrine Piketty | </w:t>
                            </w:r>
                            <w:hyperlink r:id="rId32" w:history="1">
                              <w:r w:rsidRPr="000C1090">
                                <w:rPr>
                                  <w:rStyle w:val="Lienhypertexte"/>
                                </w:rPr>
                                <w:t>perrine.piketty@handiem.org</w:t>
                              </w:r>
                            </w:hyperlink>
                            <w:r>
                              <w:rPr>
                                <w:rFonts w:ascii="Abadi" w:hAnsi="Abadi"/>
                              </w:rPr>
                              <w:t xml:space="preserve"> | </w:t>
                            </w:r>
                            <w:r w:rsidRPr="00A20DBC">
                              <w:rPr>
                                <w:rFonts w:ascii="Abadi" w:hAnsi="Abadi"/>
                              </w:rPr>
                              <w:t>01 85 74 68 93</w:t>
                            </w:r>
                          </w:p>
                          <w:p w14:paraId="3DD3C6F2" w14:textId="77777777" w:rsidR="00A20DBC" w:rsidRPr="00A20DBC" w:rsidRDefault="00A20DBC" w:rsidP="00A20DBC">
                            <w:pPr>
                              <w:spacing w:before="240"/>
                              <w:jc w:val="center"/>
                              <w:rPr>
                                <w:rFonts w:ascii="Abadi" w:hAnsi="Abadi"/>
                              </w:rPr>
                            </w:pPr>
                            <w:r>
                              <w:rPr>
                                <w:rFonts w:ascii="Abadi" w:hAnsi="Abadi"/>
                              </w:rPr>
                              <w:t xml:space="preserve">Melissa Remila | </w:t>
                            </w:r>
                            <w:hyperlink r:id="rId33" w:history="1">
                              <w:r w:rsidRPr="000C1090">
                                <w:rPr>
                                  <w:rStyle w:val="Lienhypertexte"/>
                                </w:rPr>
                                <w:t>melissa.remila@handiem.org</w:t>
                              </w:r>
                            </w:hyperlink>
                            <w:r>
                              <w:rPr>
                                <w:rFonts w:ascii="Abadi" w:hAnsi="Abadi"/>
                              </w:rPr>
                              <w:t xml:space="preserve"> | </w:t>
                            </w:r>
                            <w:r w:rsidRPr="00A20DBC">
                              <w:rPr>
                                <w:rFonts w:ascii="Abadi" w:hAnsi="Abadi"/>
                              </w:rPr>
                              <w:t>01 85 74 68 94</w:t>
                            </w:r>
                          </w:p>
                          <w:p w14:paraId="14853B9F" w14:textId="00840A2F" w:rsidR="00A20DBC" w:rsidRPr="00A20DBC" w:rsidRDefault="00A20DBC" w:rsidP="00A20DBC">
                            <w:pPr>
                              <w:rPr>
                                <w:rFonts w:ascii="Abadi" w:hAnsi="Abadi"/>
                              </w:rPr>
                            </w:pPr>
                          </w:p>
                          <w:p w14:paraId="6E2C3D6E" w14:textId="5DAF3827" w:rsidR="004C6BF2" w:rsidRPr="005907FB" w:rsidRDefault="004C6BF2" w:rsidP="004C6BF2">
                            <w:pPr>
                              <w:jc w:val="center"/>
                              <w:rPr>
                                <w:rFonts w:ascii="Abadi" w:hAnsi="Abadi"/>
                                <w:sz w:val="48"/>
                                <w:szCs w:val="48"/>
                              </w:rPr>
                            </w:pP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519CB47C" id="Rectangle 1" o:spid="_x0000_s1027" style="position:absolute;left:0;text-align:left;margin-left:52.1pt;margin-top:76.55pt;width:380.1pt;height:200.6pt;rotation:-5;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" fillcolor="#fc8752" stroked="f" strokeweight="1pt">
                <v:textbox>
                  <w:txbxContent>
                    <w:p w14:paraId="5FB139E3" w14:textId="06F0B680" w:rsidR="004C6BF2" w:rsidRPr="00525BE9" w:rsidRDefault="006F7C4B" w:rsidP="004C6BF2">
                      <w:pPr>
                        <w:pBdr>
                          <w:bottom w:val="single" w:sz="4" w:space="1" w:color="FFFFFF" w:themeColor="background1"/>
                        </w:pBdr>
                        <w:jc w:val="center"/>
                        <w:rPr>
                          <w:rFonts w:ascii="Abadi" w:hAnsi="Abadi"/>
                          <w:sz w:val="48"/>
                          <w:szCs w:val="48"/>
                        </w:rPr>
                      </w:pPr>
                      <w:r>
                        <w:rPr>
                          <w:rFonts w:ascii="Abadi" w:hAnsi="Abadi"/>
                          <w:sz w:val="48"/>
                          <w:szCs w:val="48"/>
                        </w:rPr>
                        <w:t xml:space="preserve">Prenez RDV avec </w:t>
                      </w:r>
                      <w:r w:rsidR="004C6BF2">
                        <w:rPr>
                          <w:rFonts w:ascii="Abadi" w:hAnsi="Abadi"/>
                          <w:sz w:val="48"/>
                          <w:szCs w:val="48"/>
                        </w:rPr>
                        <w:t xml:space="preserve">votre Chargée de mission </w:t>
                      </w:r>
                      <w:r w:rsidR="00960AD4">
                        <w:rPr>
                          <w:rFonts w:ascii="Abadi" w:hAnsi="Abadi"/>
                          <w:sz w:val="48"/>
                          <w:szCs w:val="48"/>
                        </w:rPr>
                        <w:t xml:space="preserve">HandiEM </w:t>
                      </w:r>
                      <w:r w:rsidR="004C6BF2">
                        <w:rPr>
                          <w:rFonts w:ascii="Abadi" w:hAnsi="Abadi"/>
                          <w:sz w:val="48"/>
                          <w:szCs w:val="48"/>
                        </w:rPr>
                        <w:t>dédiée :</w:t>
                      </w:r>
                    </w:p>
                    <w:p w14:paraId="39037BEB" w14:textId="77777777" w:rsidR="00A20DBC" w:rsidRDefault="00A20DBC" w:rsidP="00A20DBC">
                      <w:pPr>
                        <w:jc w:val="center"/>
                        <w:rPr>
                          <w:rFonts w:ascii="Abadi" w:hAnsi="Abadi"/>
                        </w:rPr>
                      </w:pPr>
                    </w:p>
                    <w:p w14:paraId="5E116DD4" w14:textId="28289C5E" w:rsidR="00A20DBC" w:rsidRDefault="00A20DBC" w:rsidP="00A20DBC">
                      <w:pPr>
                        <w:spacing w:before="240"/>
                        <w:jc w:val="center"/>
                        <w:rPr>
                          <w:rFonts w:ascii="Abadi" w:hAnsi="Abadi"/>
                        </w:rPr>
                      </w:pPr>
                      <w:r w:rsidRPr="00A20DBC">
                        <w:rPr>
                          <w:rFonts w:ascii="Abadi" w:hAnsi="Abadi"/>
                        </w:rPr>
                        <w:t xml:space="preserve">Dominique Le Gal | </w:t>
                      </w:r>
                      <w:hyperlink r:id="rId34" w:history="1">
                        <w:r w:rsidRPr="00A20DBC">
                          <w:rPr>
                            <w:rStyle w:val="Lienhypertexte"/>
                          </w:rPr>
                          <w:t>dominique.legal@handiem.or</w:t>
                        </w:r>
                        <w:r w:rsidRPr="00A20DBC">
                          <w:rPr>
                            <w:rStyle w:val="Lienhypertexte"/>
                          </w:rPr>
                          <w:t>g</w:t>
                        </w:r>
                      </w:hyperlink>
                      <w:r w:rsidRPr="00A20DBC">
                        <w:rPr>
                          <w:rFonts w:ascii="Abadi" w:hAnsi="Abadi"/>
                        </w:rPr>
                        <w:t xml:space="preserve"> | </w:t>
                      </w:r>
                      <w:r w:rsidRPr="00A20DBC">
                        <w:rPr>
                          <w:rFonts w:ascii="Abadi" w:hAnsi="Abadi"/>
                        </w:rPr>
                        <w:t>01 75 77 54 52</w:t>
                      </w:r>
                    </w:p>
                    <w:p w14:paraId="460372CF" w14:textId="1C419522" w:rsidR="00A20DBC" w:rsidRDefault="00A20DBC" w:rsidP="00A20DBC">
                      <w:pPr>
                        <w:spacing w:before="240"/>
                        <w:jc w:val="center"/>
                        <w:rPr>
                          <w:rFonts w:ascii="Abadi" w:hAnsi="Abadi"/>
                        </w:rPr>
                      </w:pPr>
                      <w:r>
                        <w:rPr>
                          <w:rFonts w:ascii="Abadi" w:hAnsi="Abadi"/>
                        </w:rPr>
                        <w:t xml:space="preserve">Perrine Piketty | </w:t>
                      </w:r>
                      <w:hyperlink r:id="rId35" w:history="1">
                        <w:r w:rsidRPr="000C1090">
                          <w:rPr>
                            <w:rStyle w:val="Lienhypertexte"/>
                          </w:rPr>
                          <w:t>perrine.piketty@handiem.org</w:t>
                        </w:r>
                      </w:hyperlink>
                      <w:r>
                        <w:rPr>
                          <w:rFonts w:ascii="Abadi" w:hAnsi="Abadi"/>
                        </w:rPr>
                        <w:t xml:space="preserve"> | </w:t>
                      </w:r>
                      <w:r w:rsidRPr="00A20DBC">
                        <w:rPr>
                          <w:rFonts w:ascii="Abadi" w:hAnsi="Abadi"/>
                        </w:rPr>
                        <w:t>01 85 74 68 93</w:t>
                      </w:r>
                    </w:p>
                    <w:p w14:paraId="3DD3C6F2" w14:textId="77777777" w:rsidR="00A20DBC" w:rsidRPr="00A20DBC" w:rsidRDefault="00A20DBC" w:rsidP="00A20DBC">
                      <w:pPr>
                        <w:spacing w:before="240"/>
                        <w:jc w:val="center"/>
                        <w:rPr>
                          <w:rFonts w:ascii="Abadi" w:hAnsi="Abadi"/>
                        </w:rPr>
                      </w:pPr>
                      <w:r>
                        <w:rPr>
                          <w:rFonts w:ascii="Abadi" w:hAnsi="Abadi"/>
                        </w:rPr>
                        <w:t xml:space="preserve">Melissa Remila | </w:t>
                      </w:r>
                      <w:hyperlink r:id="rId36" w:history="1">
                        <w:r w:rsidRPr="000C1090">
                          <w:rPr>
                            <w:rStyle w:val="Lienhypertexte"/>
                          </w:rPr>
                          <w:t>melissa.remila@handiem.org</w:t>
                        </w:r>
                      </w:hyperlink>
                      <w:r>
                        <w:rPr>
                          <w:rFonts w:ascii="Abadi" w:hAnsi="Abadi"/>
                        </w:rPr>
                        <w:t xml:space="preserve"> | </w:t>
                      </w:r>
                      <w:r w:rsidRPr="00A20DBC">
                        <w:rPr>
                          <w:rFonts w:ascii="Abadi" w:hAnsi="Abadi"/>
                        </w:rPr>
                        <w:t>01 85 74 68 94</w:t>
                      </w:r>
                    </w:p>
                    <w:p w14:paraId="14853B9F" w14:textId="00840A2F" w:rsidR="00A20DBC" w:rsidRPr="00A20DBC" w:rsidRDefault="00A20DBC" w:rsidP="00A20DBC">
                      <w:pPr>
                        <w:rPr>
                          <w:rFonts w:ascii="Abadi" w:hAnsi="Abadi"/>
                        </w:rPr>
                      </w:pPr>
                    </w:p>
                    <w:p w14:paraId="6E2C3D6E" w14:textId="5DAF3827" w:rsidR="004C6BF2" w:rsidRPr="005907FB" w:rsidRDefault="004C6BF2" w:rsidP="004C6BF2">
                      <w:pPr>
                        <w:jc w:val="center"/>
                        <w:rPr>
                          <w:rFonts w:ascii="Abadi" w:hAnsi="Abadi"/>
                          <w:sz w:val="48"/>
                          <w:szCs w:val="48"/>
                        </w:rPr>
                      </w:pPr>
                    </w:p>
                  </w:txbxContent>
                </v:textbox>
              </v:rect>
            </w:pict>
          </mc:Fallback>
        </mc:AlternateContent>
      </w:r>
      <w:r>
        <w:rPr>
          <w:noProof/>
        </w:rPr>
        <mc:AlternateContent>
          <mc:Choice Requires="wps">
            <w:drawing>
              <wp:anchor distT="0" distB="0" distL="114300" distR="114300" simplePos="0" relativeHeight="251658242" behindDoc="0" locked="0" layoutInCell="1" allowOverlap="1" wp14:anchorId="7E834D0B" wp14:editId="100CBE2E">
                <wp:simplePos x="0" y="0"/>
                <wp:positionH relativeFrom="column">
                  <wp:posOffset>861411</wp:posOffset>
                </wp:positionH>
                <wp:positionV relativeFrom="paragraph">
                  <wp:posOffset>1153016</wp:posOffset>
                </wp:positionV>
                <wp:extent cx="4827065" cy="2547620"/>
                <wp:effectExtent l="114300" t="209550" r="107315" b="214630"/>
                <wp:wrapNone/>
                <wp:docPr id="1134293200" name="Rectangle 1"/>
                <wp:cNvGraphicFramePr/>
                <a:graphic xmlns:a="http://schemas.openxmlformats.org/drawingml/2006/main">
                  <a:graphicData uri="http://schemas.microsoft.com/office/word/2010/wordprocessingShape">
                    <wps:wsp>
                      <wps:cNvSpPr/>
                      <wps:spPr>
                        <a:xfrm rot="21300000">
                          <a:off x="0" y="0"/>
                          <a:ext cx="4827065" cy="2547620"/>
                        </a:xfrm>
                        <a:prstGeom prst="rect">
                          <a:avLst/>
                        </a:prstGeom>
                        <a:solidFill>
                          <a:srgbClr val="E84B04"/>
                        </a:solidFill>
                        <a:ln>
                          <a:noFill/>
                        </a:ln>
                      </wps:spPr>
                      <wps:style>
                        <a:lnRef idx="2">
                          <a:scrgbClr r="0" g="0" b="0"/>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txbx>
                        <w:txbxContent>
                          <w:p w14:paraId="394457D2" w14:textId="77777777" w:rsidR="004C6BF2" w:rsidRPr="00525BE9" w:rsidRDefault="004C6BF2" w:rsidP="004C6BF2">
                            <w:pPr>
                              <w:jc w:val="center"/>
                              <w:rPr>
                                <w:rFonts w:ascii="Abadi" w:hAnsi="Abadi"/>
                                <w:sz w:val="48"/>
                                <w:szCs w:val="48"/>
                              </w:rPr>
                            </w:pP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7E834D0B" id="_x0000_s1028" style="position:absolute;left:0;text-align:left;margin-left:67.85pt;margin-top:90.8pt;width:380.1pt;height:200.6pt;rotation:-5;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" fillcolor="#e84b04" stroked="f" strokeweight="1pt">
                <v:textbox>
                  <w:txbxContent>
                    <w:p w14:paraId="394457D2" w14:textId="77777777" w:rsidR="004C6BF2" w:rsidRPr="00525BE9" w:rsidRDefault="004C6BF2" w:rsidP="004C6BF2">
                      <w:pPr>
                        <w:jc w:val="center"/>
                        <w:rPr>
                          <w:rFonts w:ascii="Abadi" w:hAnsi="Abadi"/>
                          <w:sz w:val="48"/>
                          <w:szCs w:val="48"/>
                        </w:rPr>
                      </w:pPr>
                    </w:p>
                  </w:txbxContent>
                </v:textbox>
              </v:rect>
            </w:pict>
          </mc:Fallback>
        </mc:AlternateContent>
      </w:r>
    </w:p>
    <w:sectPr w:rsidR="00FF223C" w:rsidRPr="00960AD4" w:rsidSect="00D46B33">
      <w:headerReference w:type="even" r:id="rId37"/>
      <w:headerReference w:type="default" r:id="rId38"/>
      <w:footerReference w:type="even" r:id="rId39"/>
      <w:footerReference w:type="default" r:id="rId40"/>
      <w:pgSz w:w="11906" w:h="16838"/>
      <w:pgMar w:top="1418" w:right="1418" w:bottom="1418" w:left="1418"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2538" w14:textId="77777777" w:rsidR="00AC0959" w:rsidRDefault="00AC0959" w:rsidP="00F958E0">
      <w:r>
        <w:separator/>
      </w:r>
    </w:p>
    <w:p w14:paraId="5DF2BD31" w14:textId="77777777" w:rsidR="00AC0959" w:rsidRDefault="00AC0959"/>
  </w:endnote>
  <w:endnote w:type="continuationSeparator" w:id="0">
    <w:p w14:paraId="713BE512" w14:textId="77777777" w:rsidR="00AC0959" w:rsidRDefault="00AC0959" w:rsidP="00F958E0">
      <w:r>
        <w:continuationSeparator/>
      </w:r>
    </w:p>
    <w:p w14:paraId="21CFC938" w14:textId="77777777" w:rsidR="00AC0959" w:rsidRDefault="00AC0959"/>
  </w:endnote>
  <w:endnote w:type="continuationNotice" w:id="1">
    <w:p w14:paraId="009815A2" w14:textId="77777777" w:rsidR="00AC0959" w:rsidRDefault="00AC0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Corps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A7E9" w14:textId="4737D0B5" w:rsidR="00394E56" w:rsidRDefault="00394E56" w:rsidP="00FA69B1">
    <w:pPr>
      <w:pStyle w:val="Pieddepage"/>
      <w:framePr w:wrap="none" w:vAnchor="text" w:hAnchor="margin" w:xAlign="right" w:y="1"/>
      <w:rPr>
        <w:rStyle w:val="Numrodepage"/>
      </w:rPr>
    </w:pPr>
  </w:p>
  <w:p w14:paraId="2A074AB3" w14:textId="77777777" w:rsidR="00394E56" w:rsidRDefault="00394E56" w:rsidP="00394E56">
    <w:pPr>
      <w:pStyle w:val="Pieddepage"/>
      <w:ind w:right="360"/>
    </w:pPr>
  </w:p>
  <w:p w14:paraId="16A5C892" w14:textId="77777777" w:rsidR="002162D7" w:rsidRDefault="002162D7"/>
  <w:p w14:paraId="799C6565" w14:textId="77777777" w:rsidR="004F5C09" w:rsidRDefault="004F5C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color w:val="E84B05"/>
      </w:rPr>
      <w:id w:val="478729160"/>
      <w:docPartObj>
        <w:docPartGallery w:val="Page Numbers (Bottom of Page)"/>
        <w:docPartUnique/>
      </w:docPartObj>
    </w:sdtPr>
    <w:sdtEndPr>
      <w:rPr>
        <w:rStyle w:val="Numrodepage"/>
      </w:rPr>
    </w:sdtEndPr>
    <w:sdtContent>
      <w:p w14:paraId="55C10A17" w14:textId="1BE55D84" w:rsidR="00394E56" w:rsidRPr="00394E56" w:rsidRDefault="00394E56" w:rsidP="00394E56">
        <w:pPr>
          <w:pStyle w:val="Pieddepage"/>
          <w:framePr w:wrap="none" w:vAnchor="text" w:hAnchor="page" w:x="11112" w:y="325"/>
          <w:rPr>
            <w:rStyle w:val="Numrodepage"/>
            <w:color w:val="E84B05"/>
          </w:rPr>
        </w:pPr>
        <w:r w:rsidRPr="00394E56">
          <w:rPr>
            <w:rStyle w:val="Numrodepage"/>
            <w:color w:val="E84B05"/>
          </w:rPr>
          <w:fldChar w:fldCharType="begin"/>
        </w:r>
        <w:r w:rsidRPr="00394E56">
          <w:rPr>
            <w:rStyle w:val="Numrodepage"/>
            <w:color w:val="E84B05"/>
          </w:rPr>
          <w:instrText xml:space="preserve"> PAGE </w:instrText>
        </w:r>
        <w:r w:rsidRPr="00394E56">
          <w:rPr>
            <w:rStyle w:val="Numrodepage"/>
            <w:color w:val="E84B05"/>
          </w:rPr>
          <w:fldChar w:fldCharType="separate"/>
        </w:r>
        <w:r w:rsidRPr="00394E56">
          <w:rPr>
            <w:rStyle w:val="Numrodepage"/>
            <w:noProof/>
            <w:color w:val="E84B05"/>
          </w:rPr>
          <w:t>1</w:t>
        </w:r>
        <w:r w:rsidRPr="00394E56">
          <w:rPr>
            <w:rStyle w:val="Numrodepage"/>
            <w:color w:val="E84B05"/>
          </w:rPr>
          <w:fldChar w:fldCharType="end"/>
        </w:r>
      </w:p>
    </w:sdtContent>
  </w:sdt>
  <w:p w14:paraId="337987BD" w14:textId="6D4D8079" w:rsidR="002162D7" w:rsidRPr="008E3578" w:rsidRDefault="00FF5B21" w:rsidP="008E3578">
    <w:pPr>
      <w:spacing w:line="360" w:lineRule="auto"/>
      <w:rPr>
        <w:sz w:val="16"/>
        <w:szCs w:val="16"/>
        <w:lang w:eastAsia="fr-FR"/>
      </w:rPr>
    </w:pPr>
    <w:r>
      <w:rPr>
        <w:noProof/>
        <w:lang w:eastAsia="fr-FR"/>
      </w:rPr>
      <mc:AlternateContent>
        <mc:Choice Requires="wps">
          <w:drawing>
            <wp:anchor distT="0" distB="0" distL="114300" distR="114300" simplePos="0" relativeHeight="251658243" behindDoc="0" locked="0" layoutInCell="1" allowOverlap="1" wp14:anchorId="5146860F" wp14:editId="5B33A061">
              <wp:simplePos x="0" y="0"/>
              <wp:positionH relativeFrom="margin">
                <wp:posOffset>344805</wp:posOffset>
              </wp:positionH>
              <wp:positionV relativeFrom="paragraph">
                <wp:posOffset>-146050</wp:posOffset>
              </wp:positionV>
              <wp:extent cx="5414645" cy="456565"/>
              <wp:effectExtent l="0" t="247650" r="0" b="248285"/>
              <wp:wrapNone/>
              <wp:docPr id="1549642563" name="Zone de texte 4"/>
              <wp:cNvGraphicFramePr/>
              <a:graphic xmlns:a="http://schemas.openxmlformats.org/drawingml/2006/main">
                <a:graphicData uri="http://schemas.microsoft.com/office/word/2010/wordprocessingShape">
                  <wps:wsp>
                    <wps:cNvSpPr txBox="1"/>
                    <wps:spPr>
                      <a:xfrm rot="21272391">
                        <a:off x="0" y="0"/>
                        <a:ext cx="5414645" cy="4565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6742F5" w14:textId="06AE5C2D" w:rsidR="00FF5B21" w:rsidRPr="00044157" w:rsidRDefault="004C6BF2" w:rsidP="000C1DBD">
                          <w:pPr>
                            <w:jc w:val="center"/>
                            <w:rPr>
                              <w:color w:val="E84D05"/>
                              <w:lang w:eastAsia="fr-FR"/>
                            </w:rPr>
                          </w:pPr>
                          <w:r>
                            <w:rPr>
                              <w:color w:val="E84D05"/>
                              <w:lang w:eastAsia="fr-FR"/>
                            </w:rPr>
                            <w:t>LETTRE DE MISSION DE REFERENT HANDICAP</w:t>
                          </w:r>
                          <w:r w:rsidR="00FF5B21" w:rsidRPr="00044157">
                            <w:rPr>
                              <w:color w:val="E84D05"/>
                              <w:lang w:eastAsia="fr-FR"/>
                            </w:rPr>
                            <w:br/>
                          </w:r>
                          <w:hyperlink r:id="rId1" w:tgtFrame="_blank" w:history="1">
                            <w:r w:rsidR="00FF5B21" w:rsidRPr="00044157">
                              <w:rPr>
                                <w:rStyle w:val="Lienhypertexte"/>
                                <w:rFonts w:asciiTheme="minorHAnsi" w:hAnsiTheme="minorHAnsi" w:cstheme="minorHAnsi"/>
                                <w:color w:val="E84D05"/>
                                <w:u w:val="none"/>
                                <w:shd w:val="clear" w:color="auto" w:fill="FFFFFF"/>
                              </w:rPr>
                              <w:t>contact@handiem.org</w:t>
                            </w:r>
                          </w:hyperlink>
                          <w:r w:rsidR="00584C0B">
                            <w:rPr>
                              <w:color w:val="E84D05"/>
                              <w:lang w:eastAsia="fr-FR"/>
                            </w:rPr>
                            <w:t xml:space="preserve"> –</w:t>
                          </w:r>
                          <w:r w:rsidR="00FF5B21" w:rsidRPr="00044157">
                            <w:rPr>
                              <w:rFonts w:cstheme="minorHAnsi"/>
                              <w:color w:val="E84D05"/>
                              <w:shd w:val="clear" w:color="auto" w:fill="FFFFFF"/>
                            </w:rPr>
                            <w:t> </w:t>
                          </w:r>
                          <w:hyperlink r:id="rId2" w:tgtFrame="_blank" w:history="1">
                            <w:r w:rsidR="00FF5B21" w:rsidRPr="00044157">
                              <w:rPr>
                                <w:rStyle w:val="Lienhypertexte"/>
                                <w:rFonts w:asciiTheme="minorHAnsi" w:hAnsiTheme="minorHAnsi" w:cstheme="minorHAnsi"/>
                                <w:color w:val="E84D05"/>
                                <w:u w:val="none"/>
                                <w:shd w:val="clear" w:color="auto" w:fill="FFFFFF"/>
                              </w:rPr>
                              <w:t>www.handiem.org</w:t>
                            </w:r>
                          </w:hyperlink>
                          <w:r w:rsidR="00FF5B21" w:rsidRPr="00044157">
                            <w:rPr>
                              <w:color w:val="E84D05"/>
                              <w:lang w:eastAsia="fr-FR"/>
                            </w:rPr>
                            <w:t xml:space="preserve"> </w:t>
                          </w:r>
                          <w:r w:rsidR="00584C0B">
                            <w:rPr>
                              <w:color w:val="E84D05"/>
                              <w:lang w:eastAsia="fr-FR"/>
                            </w:rPr>
                            <w:t>– S</w:t>
                          </w:r>
                          <w:r w:rsidR="00FF5B21" w:rsidRPr="00044157">
                            <w:rPr>
                              <w:rFonts w:cstheme="minorHAnsi"/>
                              <w:color w:val="E84D05"/>
                              <w:lang w:eastAsia="fr-FR"/>
                            </w:rPr>
                            <w:t>IRET</w:t>
                          </w:r>
                          <w:r w:rsidR="00FF5B21" w:rsidRPr="00044157">
                            <w:rPr>
                              <w:color w:val="E84D05"/>
                              <w:lang w:eastAsia="fr-FR"/>
                            </w:rPr>
                            <w:t> : 522</w:t>
                          </w:r>
                          <w:r w:rsidR="00584C0B">
                            <w:rPr>
                              <w:color w:val="E84D05"/>
                              <w:lang w:eastAsia="fr-FR"/>
                            </w:rPr>
                            <w:t> </w:t>
                          </w:r>
                          <w:r w:rsidR="00FF5B21" w:rsidRPr="00044157">
                            <w:rPr>
                              <w:color w:val="E84D05"/>
                              <w:lang w:eastAsia="fr-FR"/>
                            </w:rPr>
                            <w:t>939</w:t>
                          </w:r>
                          <w:r w:rsidR="00584C0B">
                            <w:rPr>
                              <w:color w:val="E84D05"/>
                              <w:lang w:eastAsia="fr-FR"/>
                            </w:rPr>
                            <w:t> </w:t>
                          </w:r>
                          <w:r w:rsidR="00FF5B21" w:rsidRPr="00044157">
                            <w:rPr>
                              <w:color w:val="E84D05"/>
                              <w:lang w:eastAsia="fr-FR"/>
                            </w:rPr>
                            <w:t>222</w:t>
                          </w:r>
                          <w:r w:rsidR="00584C0B">
                            <w:rPr>
                              <w:color w:val="E84D05"/>
                              <w:lang w:eastAsia="fr-FR"/>
                            </w:rPr>
                            <w:t xml:space="preserve"> </w:t>
                          </w:r>
                          <w:r w:rsidR="00FF5B21" w:rsidRPr="00044157">
                            <w:rPr>
                              <w:color w:val="E84D05"/>
                              <w:lang w:eastAsia="fr-FR"/>
                            </w:rPr>
                            <w:t>00017</w:t>
                          </w:r>
                        </w:p>
                        <w:p w14:paraId="3980A1FF" w14:textId="77777777" w:rsidR="00FF5B21" w:rsidRPr="00044157" w:rsidRDefault="00FF5B21" w:rsidP="00FF5B21">
                          <w:pPr>
                            <w:jc w:val="center"/>
                            <w:rPr>
                              <w:color w:val="E84D05"/>
                              <w:lang w:eastAsia="fr-FR"/>
                            </w:rPr>
                          </w:pPr>
                        </w:p>
                        <w:p w14:paraId="16D38A2F" w14:textId="77777777" w:rsidR="00FF5B21" w:rsidRPr="00044157" w:rsidRDefault="00FF5B21" w:rsidP="00FF5B21">
                          <w:pPr>
                            <w:jc w:val="center"/>
                            <w:rPr>
                              <w:color w:val="E84D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6860F" id="_x0000_t202" coordsize="21600,21600" o:spt="202" path="m,l,21600r21600,l21600,xe">
              <v:stroke joinstyle="miter"/>
              <v:path gradientshapeok="t" o:connecttype="rect"/>
            </v:shapetype>
            <v:shape id="_x0000_s1029" type="#_x0000_t202" style="position:absolute;margin-left:27.15pt;margin-top:-11.5pt;width:426.35pt;height:35.95pt;rotation:-357836fd;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" filled="f" stroked="f">
              <v:textbox>
                <w:txbxContent>
                  <w:p w14:paraId="696742F5" w14:textId="06AE5C2D" w:rsidR="00FF5B21" w:rsidRPr="00044157" w:rsidRDefault="004C6BF2" w:rsidP="000C1DBD">
                    <w:pPr>
                      <w:jc w:val="center"/>
                      <w:rPr>
                        <w:color w:val="E84D05"/>
                        <w:lang w:eastAsia="fr-FR"/>
                      </w:rPr>
                    </w:pPr>
                    <w:r>
                      <w:rPr>
                        <w:color w:val="E84D05"/>
                        <w:lang w:eastAsia="fr-FR"/>
                      </w:rPr>
                      <w:t>LETTRE DE MISSION DE REFERENT HANDICAP</w:t>
                    </w:r>
                    <w:r w:rsidR="00FF5B21" w:rsidRPr="00044157">
                      <w:rPr>
                        <w:color w:val="E84D05"/>
                        <w:lang w:eastAsia="fr-FR"/>
                      </w:rPr>
                      <w:br/>
                    </w:r>
                    <w:hyperlink r:id="rId3" w:tgtFrame="_blank" w:history="1">
                      <w:r w:rsidR="00FF5B21" w:rsidRPr="00044157">
                        <w:rPr>
                          <w:rStyle w:val="Lienhypertexte"/>
                          <w:rFonts w:asciiTheme="minorHAnsi" w:hAnsiTheme="minorHAnsi" w:cstheme="minorHAnsi"/>
                          <w:color w:val="E84D05"/>
                          <w:u w:val="none"/>
                          <w:shd w:val="clear" w:color="auto" w:fill="FFFFFF"/>
                        </w:rPr>
                        <w:t>contact@handiem.org</w:t>
                      </w:r>
                    </w:hyperlink>
                    <w:r w:rsidR="00584C0B">
                      <w:rPr>
                        <w:color w:val="E84D05"/>
                        <w:lang w:eastAsia="fr-FR"/>
                      </w:rPr>
                      <w:t xml:space="preserve"> –</w:t>
                    </w:r>
                    <w:r w:rsidR="00FF5B21" w:rsidRPr="00044157">
                      <w:rPr>
                        <w:rFonts w:cstheme="minorHAnsi"/>
                        <w:color w:val="E84D05"/>
                        <w:shd w:val="clear" w:color="auto" w:fill="FFFFFF"/>
                      </w:rPr>
                      <w:t> </w:t>
                    </w:r>
                    <w:hyperlink r:id="rId4" w:tgtFrame="_blank" w:history="1">
                      <w:r w:rsidR="00FF5B21" w:rsidRPr="00044157">
                        <w:rPr>
                          <w:rStyle w:val="Lienhypertexte"/>
                          <w:rFonts w:asciiTheme="minorHAnsi" w:hAnsiTheme="minorHAnsi" w:cstheme="minorHAnsi"/>
                          <w:color w:val="E84D05"/>
                          <w:u w:val="none"/>
                          <w:shd w:val="clear" w:color="auto" w:fill="FFFFFF"/>
                        </w:rPr>
                        <w:t>www.handiem.org</w:t>
                      </w:r>
                    </w:hyperlink>
                    <w:r w:rsidR="00FF5B21" w:rsidRPr="00044157">
                      <w:rPr>
                        <w:color w:val="E84D05"/>
                        <w:lang w:eastAsia="fr-FR"/>
                      </w:rPr>
                      <w:t xml:space="preserve"> </w:t>
                    </w:r>
                    <w:r w:rsidR="00584C0B">
                      <w:rPr>
                        <w:color w:val="E84D05"/>
                        <w:lang w:eastAsia="fr-FR"/>
                      </w:rPr>
                      <w:t>– S</w:t>
                    </w:r>
                    <w:r w:rsidR="00FF5B21" w:rsidRPr="00044157">
                      <w:rPr>
                        <w:rFonts w:cstheme="minorHAnsi"/>
                        <w:color w:val="E84D05"/>
                        <w:lang w:eastAsia="fr-FR"/>
                      </w:rPr>
                      <w:t>IRET</w:t>
                    </w:r>
                    <w:r w:rsidR="00FF5B21" w:rsidRPr="00044157">
                      <w:rPr>
                        <w:color w:val="E84D05"/>
                        <w:lang w:eastAsia="fr-FR"/>
                      </w:rPr>
                      <w:t> : 522</w:t>
                    </w:r>
                    <w:r w:rsidR="00584C0B">
                      <w:rPr>
                        <w:color w:val="E84D05"/>
                        <w:lang w:eastAsia="fr-FR"/>
                      </w:rPr>
                      <w:t> </w:t>
                    </w:r>
                    <w:r w:rsidR="00FF5B21" w:rsidRPr="00044157">
                      <w:rPr>
                        <w:color w:val="E84D05"/>
                        <w:lang w:eastAsia="fr-FR"/>
                      </w:rPr>
                      <w:t>939</w:t>
                    </w:r>
                    <w:r w:rsidR="00584C0B">
                      <w:rPr>
                        <w:color w:val="E84D05"/>
                        <w:lang w:eastAsia="fr-FR"/>
                      </w:rPr>
                      <w:t> </w:t>
                    </w:r>
                    <w:r w:rsidR="00FF5B21" w:rsidRPr="00044157">
                      <w:rPr>
                        <w:color w:val="E84D05"/>
                        <w:lang w:eastAsia="fr-FR"/>
                      </w:rPr>
                      <w:t>222</w:t>
                    </w:r>
                    <w:r w:rsidR="00584C0B">
                      <w:rPr>
                        <w:color w:val="E84D05"/>
                        <w:lang w:eastAsia="fr-FR"/>
                      </w:rPr>
                      <w:t xml:space="preserve"> </w:t>
                    </w:r>
                    <w:r w:rsidR="00FF5B21" w:rsidRPr="00044157">
                      <w:rPr>
                        <w:color w:val="E84D05"/>
                        <w:lang w:eastAsia="fr-FR"/>
                      </w:rPr>
                      <w:t>00017</w:t>
                    </w:r>
                  </w:p>
                  <w:p w14:paraId="3980A1FF" w14:textId="77777777" w:rsidR="00FF5B21" w:rsidRPr="00044157" w:rsidRDefault="00FF5B21" w:rsidP="00FF5B21">
                    <w:pPr>
                      <w:jc w:val="center"/>
                      <w:rPr>
                        <w:color w:val="E84D05"/>
                        <w:lang w:eastAsia="fr-FR"/>
                      </w:rPr>
                    </w:pPr>
                  </w:p>
                  <w:p w14:paraId="16D38A2F" w14:textId="77777777" w:rsidR="00FF5B21" w:rsidRPr="00044157" w:rsidRDefault="00FF5B21" w:rsidP="00FF5B21">
                    <w:pPr>
                      <w:jc w:val="center"/>
                      <w:rPr>
                        <w:color w:val="E84D05"/>
                      </w:rPr>
                    </w:pPr>
                  </w:p>
                </w:txbxContent>
              </v:textbox>
              <w10:wrap anchorx="margin"/>
            </v:shape>
          </w:pict>
        </mc:Fallback>
      </mc:AlternateContent>
    </w:r>
    <w:r w:rsidR="00DC7C15">
      <w:rPr>
        <w:noProof/>
      </w:rPr>
      <mc:AlternateContent>
        <mc:Choice Requires="wps">
          <w:drawing>
            <wp:anchor distT="0" distB="0" distL="114300" distR="114300" simplePos="0" relativeHeight="251658240" behindDoc="0" locked="0" layoutInCell="1" allowOverlap="1" wp14:anchorId="7FFF569D" wp14:editId="5419EB42">
              <wp:simplePos x="0" y="0"/>
              <wp:positionH relativeFrom="column">
                <wp:posOffset>-949960</wp:posOffset>
              </wp:positionH>
              <wp:positionV relativeFrom="paragraph">
                <wp:posOffset>-55421</wp:posOffset>
              </wp:positionV>
              <wp:extent cx="7627620" cy="735965"/>
              <wp:effectExtent l="12700" t="12700" r="17780" b="13335"/>
              <wp:wrapThrough wrapText="bothSides">
                <wp:wrapPolygon edited="0">
                  <wp:start x="21183" y="-373"/>
                  <wp:lineTo x="20607" y="-373"/>
                  <wp:lineTo x="3273" y="16773"/>
                  <wp:lineTo x="-36" y="17519"/>
                  <wp:lineTo x="-36" y="21619"/>
                  <wp:lineTo x="360" y="21619"/>
                  <wp:lineTo x="396" y="21619"/>
                  <wp:lineTo x="4460" y="17519"/>
                  <wp:lineTo x="4496" y="17519"/>
                  <wp:lineTo x="10430" y="11555"/>
                  <wp:lineTo x="10466" y="11555"/>
                  <wp:lineTo x="16364" y="5591"/>
                  <wp:lineTo x="16867" y="5591"/>
                  <wp:lineTo x="21614" y="373"/>
                  <wp:lineTo x="21614" y="-373"/>
                  <wp:lineTo x="21183" y="-373"/>
                </wp:wrapPolygon>
              </wp:wrapThrough>
              <wp:docPr id="1652004438" name="Connecteur droit 3"/>
              <wp:cNvGraphicFramePr/>
              <a:graphic xmlns:a="http://schemas.openxmlformats.org/drawingml/2006/main">
                <a:graphicData uri="http://schemas.microsoft.com/office/word/2010/wordprocessingShape">
                  <wps:wsp>
                    <wps:cNvCnPr/>
                    <wps:spPr>
                      <a:xfrm flipV="1">
                        <a:off x="0" y="0"/>
                        <a:ext cx="7627620" cy="73596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95FE234" id="Connecteur droit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4.35pt" to="525.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" strokecolor="#ed7d31 [3205]" strokeweight="1.5pt">
              <v:stroke joinstyle="miter"/>
              <w10:wrap type="through"/>
            </v:line>
          </w:pict>
        </mc:Fallback>
      </mc:AlternateContent>
    </w:r>
  </w:p>
  <w:p w14:paraId="27259CD9" w14:textId="77777777" w:rsidR="004F5C09" w:rsidRDefault="004F5C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EE73" w14:textId="77777777" w:rsidR="00AC0959" w:rsidRDefault="00AC0959" w:rsidP="00F958E0">
      <w:r>
        <w:separator/>
      </w:r>
    </w:p>
    <w:p w14:paraId="53CAA039" w14:textId="77777777" w:rsidR="00AC0959" w:rsidRDefault="00AC0959"/>
  </w:footnote>
  <w:footnote w:type="continuationSeparator" w:id="0">
    <w:p w14:paraId="5F7591DC" w14:textId="77777777" w:rsidR="00AC0959" w:rsidRDefault="00AC0959" w:rsidP="00F958E0">
      <w:r>
        <w:continuationSeparator/>
      </w:r>
    </w:p>
    <w:p w14:paraId="3C698D73" w14:textId="77777777" w:rsidR="00AC0959" w:rsidRDefault="00AC0959"/>
  </w:footnote>
  <w:footnote w:type="continuationNotice" w:id="1">
    <w:p w14:paraId="77A51D8C" w14:textId="77777777" w:rsidR="00AC0959" w:rsidRDefault="00AC09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67297237"/>
      <w:docPartObj>
        <w:docPartGallery w:val="Page Numbers (Top of Page)"/>
        <w:docPartUnique/>
      </w:docPartObj>
    </w:sdtPr>
    <w:sdtEndPr>
      <w:rPr>
        <w:rStyle w:val="Numrodepage"/>
      </w:rPr>
    </w:sdtEndPr>
    <w:sdtContent>
      <w:p w14:paraId="5B70DA06" w14:textId="278B0C1C" w:rsidR="00394E56" w:rsidRDefault="00394E56" w:rsidP="00FA69B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46597">
          <w:rPr>
            <w:rStyle w:val="Numrodepage"/>
            <w:noProof/>
          </w:rPr>
          <w:t>2</w:t>
        </w:r>
        <w:r>
          <w:rPr>
            <w:rStyle w:val="Numrodepage"/>
          </w:rPr>
          <w:fldChar w:fldCharType="end"/>
        </w:r>
      </w:p>
    </w:sdtContent>
  </w:sdt>
  <w:p w14:paraId="14D801F5" w14:textId="77777777" w:rsidR="00394E56" w:rsidRDefault="00394E56" w:rsidP="00394E56">
    <w:pPr>
      <w:pStyle w:val="En-tte"/>
      <w:ind w:right="360"/>
    </w:pPr>
  </w:p>
  <w:p w14:paraId="18362EF3" w14:textId="77777777" w:rsidR="002162D7" w:rsidRDefault="002162D7"/>
  <w:p w14:paraId="720CC2F7" w14:textId="77777777" w:rsidR="004F5C09" w:rsidRDefault="004F5C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738E" w14:textId="543D091B" w:rsidR="00F958E0" w:rsidRDefault="007D224A" w:rsidP="00DA351A">
    <w:pPr>
      <w:pStyle w:val="En-tte"/>
      <w:ind w:right="360"/>
    </w:pPr>
    <w:r w:rsidRPr="007D224A">
      <w:rPr>
        <w:noProof/>
      </w:rPr>
      <w:drawing>
        <wp:anchor distT="0" distB="0" distL="114300" distR="114300" simplePos="0" relativeHeight="251658242" behindDoc="0" locked="0" layoutInCell="1" allowOverlap="1" wp14:anchorId="4E7EDCC6" wp14:editId="0F4ACBCF">
          <wp:simplePos x="0" y="0"/>
          <wp:positionH relativeFrom="column">
            <wp:posOffset>-639173</wp:posOffset>
          </wp:positionH>
          <wp:positionV relativeFrom="paragraph">
            <wp:posOffset>-178227</wp:posOffset>
          </wp:positionV>
          <wp:extent cx="1465180" cy="207695"/>
          <wp:effectExtent l="0" t="0" r="0" b="0"/>
          <wp:wrapNone/>
          <wp:docPr id="359528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01051" name=""/>
                  <pic:cNvPicPr/>
                </pic:nvPicPr>
                <pic:blipFill>
                  <a:blip r:embed="rId1">
                    <a:extLst>
                      <a:ext uri="{28A0092B-C50C-407E-A947-70E740481C1C}">
                        <a14:useLocalDpi xmlns:a14="http://schemas.microsoft.com/office/drawing/2010/main" val="0"/>
                      </a:ext>
                    </a:extLst>
                  </a:blip>
                  <a:stretch>
                    <a:fillRect/>
                  </a:stretch>
                </pic:blipFill>
                <pic:spPr>
                  <a:xfrm>
                    <a:off x="0" y="0"/>
                    <a:ext cx="1495938" cy="212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4573D4B9" wp14:editId="5A51C010">
              <wp:simplePos x="0" y="0"/>
              <wp:positionH relativeFrom="column">
                <wp:posOffset>-979170</wp:posOffset>
              </wp:positionH>
              <wp:positionV relativeFrom="paragraph">
                <wp:posOffset>-816422</wp:posOffset>
              </wp:positionV>
              <wp:extent cx="7276767" cy="767657"/>
              <wp:effectExtent l="38100" t="406400" r="38735" b="401320"/>
              <wp:wrapNone/>
              <wp:docPr id="715174260" name="Rectangle 5"/>
              <wp:cNvGraphicFramePr/>
              <a:graphic xmlns:a="http://schemas.openxmlformats.org/drawingml/2006/main">
                <a:graphicData uri="http://schemas.microsoft.com/office/word/2010/wordprocessingShape">
                  <wps:wsp>
                    <wps:cNvSpPr/>
                    <wps:spPr>
                      <a:xfrm rot="21228758">
                        <a:off x="0" y="0"/>
                        <a:ext cx="7276767" cy="767657"/>
                      </a:xfrm>
                      <a:prstGeom prst="rect">
                        <a:avLst/>
                      </a:prstGeom>
                      <a:solidFill>
                        <a:srgbClr val="E84D05"/>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BE371B" id="Rectangle 5" o:spid="_x0000_s1026" style="position:absolute;margin-left:-77.1pt;margin-top:-64.3pt;width:572.95pt;height:60.45pt;rotation:-4054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" fillcolor="#e84d05" strokecolor="#ed7d31 [3205]" strokeweight=".5pt"/>
          </w:pict>
        </mc:Fallback>
      </mc:AlternateContent>
    </w:r>
    <w:r w:rsidR="00DC7C15" w:rsidRPr="00DC7C15">
      <w:rPr>
        <w:noProof/>
      </w:rPr>
      <w:drawing>
        <wp:inline distT="0" distB="0" distL="0" distR="0" wp14:anchorId="3334AD09" wp14:editId="13A116BB">
          <wp:extent cx="827828" cy="199292"/>
          <wp:effectExtent l="0" t="0" r="0" b="4445"/>
          <wp:docPr id="1010507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9353" name=""/>
                  <pic:cNvPicPr/>
                </pic:nvPicPr>
                <pic:blipFill>
                  <a:blip r:embed="rId2"/>
                  <a:stretch>
                    <a:fillRect/>
                  </a:stretch>
                </pic:blipFill>
                <pic:spPr>
                  <a:xfrm flipH="1">
                    <a:off x="0" y="0"/>
                    <a:ext cx="839140" cy="202015"/>
                  </a:xfrm>
                  <a:prstGeom prst="rect">
                    <a:avLst/>
                  </a:prstGeom>
                </pic:spPr>
              </pic:pic>
            </a:graphicData>
          </a:graphic>
        </wp:inline>
      </w:drawing>
    </w:r>
  </w:p>
  <w:p w14:paraId="5889381C" w14:textId="4E2D862B" w:rsidR="002162D7" w:rsidRDefault="002162D7"/>
  <w:p w14:paraId="35B47D3B" w14:textId="77777777" w:rsidR="004F5C09" w:rsidRDefault="004F5C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73D"/>
    <w:multiLevelType w:val="multilevel"/>
    <w:tmpl w:val="1012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15923"/>
    <w:multiLevelType w:val="multilevel"/>
    <w:tmpl w:val="C050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324E2"/>
    <w:multiLevelType w:val="hybridMultilevel"/>
    <w:tmpl w:val="FB7C8426"/>
    <w:lvl w:ilvl="0" w:tplc="19FA070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A8B165E"/>
    <w:multiLevelType w:val="hybridMultilevel"/>
    <w:tmpl w:val="7AE2C3A0"/>
    <w:lvl w:ilvl="0" w:tplc="4DA4F5D2">
      <w:start w:val="1"/>
      <w:numFmt w:val="bullet"/>
      <w:pStyle w:val="TITREBLEUHANDIEM"/>
      <w:lvlText w:val=""/>
      <w:lvlJc w:val="left"/>
      <w:pPr>
        <w:ind w:left="785" w:hanging="360"/>
      </w:pPr>
      <w:rPr>
        <w:rFonts w:ascii="Symbol" w:hAnsi="Symbol" w:hint="default"/>
        <w:color w:val="2084BA"/>
      </w:rPr>
    </w:lvl>
    <w:lvl w:ilvl="1" w:tplc="040C0003" w:tentative="1">
      <w:start w:val="1"/>
      <w:numFmt w:val="bullet"/>
      <w:lvlText w:val="o"/>
      <w:lvlJc w:val="left"/>
      <w:pPr>
        <w:ind w:left="1505" w:hanging="360"/>
      </w:pPr>
      <w:rPr>
        <w:rFonts w:ascii="Courier New" w:hAnsi="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 w15:restartNumberingAfterBreak="0">
    <w:nsid w:val="120F06FB"/>
    <w:multiLevelType w:val="multilevel"/>
    <w:tmpl w:val="AF502D50"/>
    <w:lvl w:ilvl="0">
      <w:start w:val="1"/>
      <w:numFmt w:val="bullet"/>
      <w:lvlText w:val=""/>
      <w:lvlJc w:val="left"/>
      <w:pPr>
        <w:tabs>
          <w:tab w:val="num" w:pos="720"/>
        </w:tabs>
        <w:ind w:left="720" w:hanging="360"/>
      </w:pPr>
      <w:rPr>
        <w:rFonts w:ascii="Symbol" w:hAnsi="Symbol" w:hint="default"/>
        <w:color w:val="E84D05"/>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A1C18"/>
    <w:multiLevelType w:val="hybridMultilevel"/>
    <w:tmpl w:val="FF40CF0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A61851"/>
    <w:multiLevelType w:val="hybridMultilevel"/>
    <w:tmpl w:val="351CD946"/>
    <w:lvl w:ilvl="0" w:tplc="B3B824EA">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BA16E6"/>
    <w:multiLevelType w:val="hybridMultilevel"/>
    <w:tmpl w:val="575A6DC4"/>
    <w:lvl w:ilvl="0" w:tplc="EF46150A">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E92EC6"/>
    <w:multiLevelType w:val="multilevel"/>
    <w:tmpl w:val="C2CE01CE"/>
    <w:lvl w:ilvl="0">
      <w:start w:val="1"/>
      <w:numFmt w:val="bullet"/>
      <w:lvlText w:val=""/>
      <w:lvlJc w:val="left"/>
      <w:pPr>
        <w:tabs>
          <w:tab w:val="num" w:pos="720"/>
        </w:tabs>
        <w:ind w:left="720" w:hanging="360"/>
      </w:pPr>
      <w:rPr>
        <w:rFonts w:ascii="Symbol" w:hAnsi="Symbol" w:hint="default"/>
        <w:color w:val="E84D05"/>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1F13"/>
    <w:multiLevelType w:val="multilevel"/>
    <w:tmpl w:val="C3D0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5136E"/>
    <w:multiLevelType w:val="hybridMultilevel"/>
    <w:tmpl w:val="315CE7EA"/>
    <w:lvl w:ilvl="0" w:tplc="B3B824EA">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46701B"/>
    <w:multiLevelType w:val="multilevel"/>
    <w:tmpl w:val="21AA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B1517"/>
    <w:multiLevelType w:val="multilevel"/>
    <w:tmpl w:val="A422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D284B"/>
    <w:multiLevelType w:val="hybridMultilevel"/>
    <w:tmpl w:val="96C2F470"/>
    <w:lvl w:ilvl="0" w:tplc="DBCCD62A">
      <w:start w:val="1"/>
      <w:numFmt w:val="bullet"/>
      <w:lvlText w:val="-"/>
      <w:lvlJc w:val="left"/>
      <w:pPr>
        <w:ind w:left="720" w:hanging="360"/>
      </w:pPr>
      <w:rPr>
        <w:rFonts w:ascii="Abadi" w:eastAsiaTheme="minorHAnsi" w:hAnsi="Abadi" w:cstheme="minorBidi" w:hint="default"/>
        <w:color w:val="E84D05"/>
        <w:sz w:val="4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8B1D44"/>
    <w:multiLevelType w:val="hybridMultilevel"/>
    <w:tmpl w:val="48F44B10"/>
    <w:lvl w:ilvl="0" w:tplc="457C3128">
      <w:numFmt w:val="bullet"/>
      <w:lvlText w:val="-"/>
      <w:lvlJc w:val="left"/>
      <w:pPr>
        <w:ind w:left="720" w:hanging="360"/>
      </w:pPr>
      <w:rPr>
        <w:rFonts w:ascii="Calibri" w:eastAsiaTheme="minorHAnsi" w:hAnsi="Calibri" w:cs="Calibri"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225CD5"/>
    <w:multiLevelType w:val="hybridMultilevel"/>
    <w:tmpl w:val="1138EB26"/>
    <w:lvl w:ilvl="0" w:tplc="88907E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090D70"/>
    <w:multiLevelType w:val="hybridMultilevel"/>
    <w:tmpl w:val="70247F7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30C23307"/>
    <w:multiLevelType w:val="hybridMultilevel"/>
    <w:tmpl w:val="8312B934"/>
    <w:lvl w:ilvl="0" w:tplc="A0AA05EC">
      <w:start w:val="1"/>
      <w:numFmt w:val="bullet"/>
      <w:pStyle w:val="TITREORANGEHANDIEM"/>
      <w:lvlText w:val=""/>
      <w:lvlJc w:val="left"/>
      <w:pPr>
        <w:ind w:left="785" w:hanging="360"/>
      </w:pPr>
      <w:rPr>
        <w:rFonts w:ascii="Symbol" w:hAnsi="Symbol" w:hint="default"/>
        <w:color w:val="E84D05"/>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 w15:restartNumberingAfterBreak="0">
    <w:nsid w:val="33632AB8"/>
    <w:multiLevelType w:val="hybridMultilevel"/>
    <w:tmpl w:val="0F1C21E4"/>
    <w:lvl w:ilvl="0" w:tplc="721C15A4">
      <w:start w:val="1"/>
      <w:numFmt w:val="bullet"/>
      <w:lvlText w:val=""/>
      <w:lvlJc w:val="left"/>
      <w:pPr>
        <w:ind w:left="720" w:hanging="360"/>
      </w:pPr>
      <w:rPr>
        <w:rFonts w:ascii="Symbol" w:hAnsi="Symbol" w:hint="default"/>
        <w:color w:val="76B8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7E4BCB"/>
    <w:multiLevelType w:val="hybridMultilevel"/>
    <w:tmpl w:val="FB2A2C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FD7BD7"/>
    <w:multiLevelType w:val="hybridMultilevel"/>
    <w:tmpl w:val="2EE2131A"/>
    <w:lvl w:ilvl="0" w:tplc="462A0F3A">
      <w:start w:val="1"/>
      <w:numFmt w:val="bullet"/>
      <w:lvlText w:val=""/>
      <w:lvlJc w:val="left"/>
      <w:pPr>
        <w:ind w:left="785" w:hanging="360"/>
      </w:pPr>
      <w:rPr>
        <w:rFonts w:ascii="Symbol" w:hAnsi="Symbol" w:hint="default"/>
        <w:color w:val="FFC000"/>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3D2319C7"/>
    <w:multiLevelType w:val="multilevel"/>
    <w:tmpl w:val="4550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B6834"/>
    <w:multiLevelType w:val="hybridMultilevel"/>
    <w:tmpl w:val="EC4A888A"/>
    <w:lvl w:ilvl="0" w:tplc="EBBC2B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7863B4"/>
    <w:multiLevelType w:val="multilevel"/>
    <w:tmpl w:val="891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FC2921"/>
    <w:multiLevelType w:val="hybridMultilevel"/>
    <w:tmpl w:val="471431D2"/>
    <w:lvl w:ilvl="0" w:tplc="B3B824EA">
      <w:start w:val="1"/>
      <w:numFmt w:val="bullet"/>
      <w:lvlText w:val=""/>
      <w:lvlJc w:val="left"/>
      <w:pPr>
        <w:ind w:left="720" w:hanging="360"/>
      </w:pPr>
      <w:rPr>
        <w:rFonts w:ascii="Symbol" w:hAnsi="Symbol" w:hint="default"/>
        <w:color w:val="E84D05"/>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2D95305"/>
    <w:multiLevelType w:val="hybridMultilevel"/>
    <w:tmpl w:val="7C3EBDFC"/>
    <w:lvl w:ilvl="0" w:tplc="029EB8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CF3DC3"/>
    <w:multiLevelType w:val="hybridMultilevel"/>
    <w:tmpl w:val="8C16C014"/>
    <w:lvl w:ilvl="0" w:tplc="498E3EF6">
      <w:start w:val="1"/>
      <w:numFmt w:val="bullet"/>
      <w:lvlText w:val=""/>
      <w:lvlJc w:val="left"/>
      <w:pPr>
        <w:ind w:left="720" w:hanging="360"/>
      </w:pPr>
      <w:rPr>
        <w:rFonts w:ascii="Symbol" w:hAnsi="Symbol" w:hint="default"/>
        <w:color w:val="E84D0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E84F4D"/>
    <w:multiLevelType w:val="hybridMultilevel"/>
    <w:tmpl w:val="8B90A7AA"/>
    <w:lvl w:ilvl="0" w:tplc="BB204A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683B85"/>
    <w:multiLevelType w:val="hybridMultilevel"/>
    <w:tmpl w:val="522CE0A8"/>
    <w:lvl w:ilvl="0" w:tplc="721C15A4">
      <w:start w:val="1"/>
      <w:numFmt w:val="bullet"/>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F852CC"/>
    <w:multiLevelType w:val="hybridMultilevel"/>
    <w:tmpl w:val="5A84DC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3678F4"/>
    <w:multiLevelType w:val="hybridMultilevel"/>
    <w:tmpl w:val="186C27AA"/>
    <w:lvl w:ilvl="0" w:tplc="215E8D36">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7F1076D"/>
    <w:multiLevelType w:val="hybridMultilevel"/>
    <w:tmpl w:val="2612C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332CD2"/>
    <w:multiLevelType w:val="hybridMultilevel"/>
    <w:tmpl w:val="8DECFDFC"/>
    <w:lvl w:ilvl="0" w:tplc="7274469E">
      <w:start w:val="1"/>
      <w:numFmt w:val="bullet"/>
      <w:pStyle w:val="TITREJAUNEHANDIEM"/>
      <w:lvlText w:val=""/>
      <w:lvlJc w:val="left"/>
      <w:pPr>
        <w:ind w:left="785" w:hanging="360"/>
      </w:pPr>
      <w:rPr>
        <w:rFonts w:ascii="Symbol" w:hAnsi="Symbol" w:hint="default"/>
        <w:color w:val="FFC000"/>
      </w:rPr>
    </w:lvl>
    <w:lvl w:ilvl="1" w:tplc="FFFFFFFF" w:tentative="1">
      <w:start w:val="1"/>
      <w:numFmt w:val="bullet"/>
      <w:lvlText w:val="o"/>
      <w:lvlJc w:val="left"/>
      <w:pPr>
        <w:ind w:left="1505" w:hanging="360"/>
      </w:pPr>
      <w:rPr>
        <w:rFonts w:ascii="Courier New" w:hAnsi="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33" w15:restartNumberingAfterBreak="0">
    <w:nsid w:val="5E116F51"/>
    <w:multiLevelType w:val="multilevel"/>
    <w:tmpl w:val="799E33DE"/>
    <w:lvl w:ilvl="0">
      <w:start w:val="1"/>
      <w:numFmt w:val="bullet"/>
      <w:lvlText w:val=""/>
      <w:lvlJc w:val="left"/>
      <w:pPr>
        <w:tabs>
          <w:tab w:val="num" w:pos="720"/>
        </w:tabs>
        <w:ind w:left="720" w:hanging="360"/>
      </w:pPr>
      <w:rPr>
        <w:rFonts w:ascii="Symbol" w:hAnsi="Symbol" w:hint="default"/>
        <w:color w:val="E84D05"/>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7909F2"/>
    <w:multiLevelType w:val="multilevel"/>
    <w:tmpl w:val="6508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06308C"/>
    <w:multiLevelType w:val="multilevel"/>
    <w:tmpl w:val="5E8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DC13D4"/>
    <w:multiLevelType w:val="hybridMultilevel"/>
    <w:tmpl w:val="9E0A6040"/>
    <w:lvl w:ilvl="0" w:tplc="BCA23C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676DEE"/>
    <w:multiLevelType w:val="hybridMultilevel"/>
    <w:tmpl w:val="FF527026"/>
    <w:lvl w:ilvl="0" w:tplc="E1D2D1A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2F485D"/>
    <w:multiLevelType w:val="hybridMultilevel"/>
    <w:tmpl w:val="DD5C979E"/>
    <w:lvl w:ilvl="0" w:tplc="721C15A4">
      <w:start w:val="1"/>
      <w:numFmt w:val="bullet"/>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71321C"/>
    <w:multiLevelType w:val="hybridMultilevel"/>
    <w:tmpl w:val="2A4C0718"/>
    <w:lvl w:ilvl="0" w:tplc="717CFEC4">
      <w:start w:val="1"/>
      <w:numFmt w:val="bullet"/>
      <w:lvlText w:val=""/>
      <w:lvlJc w:val="left"/>
      <w:pPr>
        <w:ind w:left="720" w:hanging="360"/>
      </w:pPr>
      <w:rPr>
        <w:rFonts w:ascii="Symbol" w:hAnsi="Symbol" w:hint="default"/>
        <w:color w:val="BA4D97"/>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E9752A"/>
    <w:multiLevelType w:val="hybridMultilevel"/>
    <w:tmpl w:val="833656A0"/>
    <w:lvl w:ilvl="0" w:tplc="CFE04974">
      <w:start w:val="1"/>
      <w:numFmt w:val="bullet"/>
      <w:pStyle w:val="TITREVERTHANDIEM"/>
      <w:lvlText w:val=""/>
      <w:lvlJc w:val="left"/>
      <w:pPr>
        <w:ind w:left="720" w:hanging="360"/>
      </w:pPr>
      <w:rPr>
        <w:rFonts w:ascii="Symbol" w:hAnsi="Symbol" w:hint="default"/>
        <w:color w:val="76B8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1A3A7F"/>
    <w:multiLevelType w:val="hybridMultilevel"/>
    <w:tmpl w:val="F692D378"/>
    <w:lvl w:ilvl="0" w:tplc="D5BAEC5A">
      <w:start w:val="1"/>
      <w:numFmt w:val="bullet"/>
      <w:lvlText w:val=""/>
      <w:lvlJc w:val="left"/>
      <w:pPr>
        <w:ind w:left="1080" w:hanging="360"/>
      </w:pPr>
      <w:rPr>
        <w:rFonts w:ascii="Symbol" w:hAnsi="Symbol" w:hint="default"/>
        <w:color w:val="E84D0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6A60B4E"/>
    <w:multiLevelType w:val="hybridMultilevel"/>
    <w:tmpl w:val="FC7CD9B4"/>
    <w:lvl w:ilvl="0" w:tplc="7B3E82C8">
      <w:start w:val="1"/>
      <w:numFmt w:val="bullet"/>
      <w:lvlText w:val=""/>
      <w:lvlJc w:val="left"/>
      <w:pPr>
        <w:ind w:left="720" w:hanging="360"/>
      </w:pPr>
      <w:rPr>
        <w:rFonts w:ascii="Symbol" w:hAnsi="Symbol" w:hint="default"/>
        <w:color w:val="2084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3F60C2"/>
    <w:multiLevelType w:val="hybridMultilevel"/>
    <w:tmpl w:val="4AE82D98"/>
    <w:lvl w:ilvl="0" w:tplc="8B5CB418">
      <w:start w:val="1"/>
      <w:numFmt w:val="bullet"/>
      <w:pStyle w:val="TITREVIOLETHANDIEM"/>
      <w:lvlText w:val=""/>
      <w:lvlJc w:val="left"/>
      <w:pPr>
        <w:ind w:left="720" w:hanging="360"/>
      </w:pPr>
      <w:rPr>
        <w:rFonts w:ascii="Symbol" w:hAnsi="Symbol" w:hint="default"/>
        <w:color w:val="BA4D97"/>
        <w:sz w:val="28"/>
        <w:szCs w:val="28"/>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A167AE9"/>
    <w:multiLevelType w:val="hybridMultilevel"/>
    <w:tmpl w:val="220A605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15:restartNumberingAfterBreak="0">
    <w:nsid w:val="7EED25BC"/>
    <w:multiLevelType w:val="multilevel"/>
    <w:tmpl w:val="CC80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235503">
    <w:abstractNumId w:val="40"/>
  </w:num>
  <w:num w:numId="2" w16cid:durableId="1481075655">
    <w:abstractNumId w:val="44"/>
  </w:num>
  <w:num w:numId="3" w16cid:durableId="454837030">
    <w:abstractNumId w:val="31"/>
  </w:num>
  <w:num w:numId="4" w16cid:durableId="1964536261">
    <w:abstractNumId w:val="39"/>
  </w:num>
  <w:num w:numId="5" w16cid:durableId="1467313254">
    <w:abstractNumId w:val="28"/>
  </w:num>
  <w:num w:numId="6" w16cid:durableId="636642614">
    <w:abstractNumId w:val="10"/>
  </w:num>
  <w:num w:numId="7" w16cid:durableId="1663923372">
    <w:abstractNumId w:val="42"/>
  </w:num>
  <w:num w:numId="8" w16cid:durableId="1853762947">
    <w:abstractNumId w:val="16"/>
  </w:num>
  <w:num w:numId="9" w16cid:durableId="1759136848">
    <w:abstractNumId w:val="38"/>
  </w:num>
  <w:num w:numId="10" w16cid:durableId="203055920">
    <w:abstractNumId w:val="18"/>
  </w:num>
  <w:num w:numId="11" w16cid:durableId="877090152">
    <w:abstractNumId w:val="7"/>
  </w:num>
  <w:num w:numId="12" w16cid:durableId="1658335851">
    <w:abstractNumId w:val="43"/>
  </w:num>
  <w:num w:numId="13" w16cid:durableId="1776485231">
    <w:abstractNumId w:val="30"/>
  </w:num>
  <w:num w:numId="14" w16cid:durableId="1950433243">
    <w:abstractNumId w:val="13"/>
  </w:num>
  <w:num w:numId="15" w16cid:durableId="1427537730">
    <w:abstractNumId w:val="36"/>
  </w:num>
  <w:num w:numId="16" w16cid:durableId="1260986856">
    <w:abstractNumId w:val="3"/>
  </w:num>
  <w:num w:numId="17" w16cid:durableId="689375357">
    <w:abstractNumId w:val="34"/>
  </w:num>
  <w:num w:numId="18" w16cid:durableId="1209224259">
    <w:abstractNumId w:val="21"/>
  </w:num>
  <w:num w:numId="19" w16cid:durableId="1860309093">
    <w:abstractNumId w:val="9"/>
  </w:num>
  <w:num w:numId="20" w16cid:durableId="908462210">
    <w:abstractNumId w:val="20"/>
  </w:num>
  <w:num w:numId="21" w16cid:durableId="729503370">
    <w:abstractNumId w:val="3"/>
  </w:num>
  <w:num w:numId="22" w16cid:durableId="1065763849">
    <w:abstractNumId w:val="32"/>
  </w:num>
  <w:num w:numId="23" w16cid:durableId="1097797523">
    <w:abstractNumId w:val="17"/>
  </w:num>
  <w:num w:numId="24" w16cid:durableId="112140116">
    <w:abstractNumId w:val="2"/>
  </w:num>
  <w:num w:numId="25" w16cid:durableId="120930042">
    <w:abstractNumId w:val="19"/>
  </w:num>
  <w:num w:numId="26" w16cid:durableId="1135947226">
    <w:abstractNumId w:val="25"/>
  </w:num>
  <w:num w:numId="27" w16cid:durableId="1215658734">
    <w:abstractNumId w:val="26"/>
  </w:num>
  <w:num w:numId="28" w16cid:durableId="826362111">
    <w:abstractNumId w:val="6"/>
  </w:num>
  <w:num w:numId="29" w16cid:durableId="1447189228">
    <w:abstractNumId w:val="37"/>
  </w:num>
  <w:num w:numId="30" w16cid:durableId="452869802">
    <w:abstractNumId w:val="27"/>
  </w:num>
  <w:num w:numId="31" w16cid:durableId="205068287">
    <w:abstractNumId w:val="29"/>
  </w:num>
  <w:num w:numId="32" w16cid:durableId="250893862">
    <w:abstractNumId w:val="15"/>
  </w:num>
  <w:num w:numId="33" w16cid:durableId="1024090668">
    <w:abstractNumId w:val="22"/>
  </w:num>
  <w:num w:numId="34" w16cid:durableId="165675437">
    <w:abstractNumId w:val="41"/>
  </w:num>
  <w:num w:numId="35" w16cid:durableId="1753313487">
    <w:abstractNumId w:val="5"/>
  </w:num>
  <w:num w:numId="36" w16cid:durableId="1743285389">
    <w:abstractNumId w:val="14"/>
  </w:num>
  <w:num w:numId="37" w16cid:durableId="97139686">
    <w:abstractNumId w:val="24"/>
  </w:num>
  <w:num w:numId="38" w16cid:durableId="1965502665">
    <w:abstractNumId w:val="45"/>
  </w:num>
  <w:num w:numId="39" w16cid:durableId="1272712947">
    <w:abstractNumId w:val="23"/>
  </w:num>
  <w:num w:numId="40" w16cid:durableId="341977508">
    <w:abstractNumId w:val="11"/>
  </w:num>
  <w:num w:numId="41" w16cid:durableId="618879814">
    <w:abstractNumId w:val="12"/>
  </w:num>
  <w:num w:numId="42" w16cid:durableId="69549743">
    <w:abstractNumId w:val="35"/>
  </w:num>
  <w:num w:numId="43" w16cid:durableId="241910040">
    <w:abstractNumId w:val="0"/>
  </w:num>
  <w:num w:numId="44" w16cid:durableId="128213253">
    <w:abstractNumId w:val="1"/>
  </w:num>
  <w:num w:numId="45" w16cid:durableId="398599566">
    <w:abstractNumId w:val="8"/>
  </w:num>
  <w:num w:numId="46" w16cid:durableId="1490946102">
    <w:abstractNumId w:val="33"/>
  </w:num>
  <w:num w:numId="47" w16cid:durableId="16733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E0"/>
    <w:rsid w:val="000228D6"/>
    <w:rsid w:val="00032EE9"/>
    <w:rsid w:val="00044157"/>
    <w:rsid w:val="00046597"/>
    <w:rsid w:val="00077BAB"/>
    <w:rsid w:val="0008018D"/>
    <w:rsid w:val="00091F63"/>
    <w:rsid w:val="000B4EF1"/>
    <w:rsid w:val="000B75EE"/>
    <w:rsid w:val="000C1DBD"/>
    <w:rsid w:val="00112D59"/>
    <w:rsid w:val="0012076F"/>
    <w:rsid w:val="001277CD"/>
    <w:rsid w:val="0014290B"/>
    <w:rsid w:val="0016130F"/>
    <w:rsid w:val="00175C70"/>
    <w:rsid w:val="00192601"/>
    <w:rsid w:val="001C45FC"/>
    <w:rsid w:val="001D0A71"/>
    <w:rsid w:val="001E2794"/>
    <w:rsid w:val="00211AD5"/>
    <w:rsid w:val="00215FC9"/>
    <w:rsid w:val="002162D7"/>
    <w:rsid w:val="00216624"/>
    <w:rsid w:val="002235D7"/>
    <w:rsid w:val="002454D0"/>
    <w:rsid w:val="00293D86"/>
    <w:rsid w:val="002A7F5B"/>
    <w:rsid w:val="002D2969"/>
    <w:rsid w:val="002E55C6"/>
    <w:rsid w:val="00311611"/>
    <w:rsid w:val="00326590"/>
    <w:rsid w:val="00351A3A"/>
    <w:rsid w:val="00386FB9"/>
    <w:rsid w:val="00394E56"/>
    <w:rsid w:val="00395385"/>
    <w:rsid w:val="0039769F"/>
    <w:rsid w:val="003C1F44"/>
    <w:rsid w:val="003C4822"/>
    <w:rsid w:val="003D547E"/>
    <w:rsid w:val="003D5FB4"/>
    <w:rsid w:val="003D696D"/>
    <w:rsid w:val="003D7583"/>
    <w:rsid w:val="003E5744"/>
    <w:rsid w:val="0041764D"/>
    <w:rsid w:val="004407AA"/>
    <w:rsid w:val="00445089"/>
    <w:rsid w:val="004B5C5A"/>
    <w:rsid w:val="004C2A16"/>
    <w:rsid w:val="004C6BF2"/>
    <w:rsid w:val="004E089D"/>
    <w:rsid w:val="004E2777"/>
    <w:rsid w:val="004E7F7F"/>
    <w:rsid w:val="004F374A"/>
    <w:rsid w:val="004F5C09"/>
    <w:rsid w:val="00525BE9"/>
    <w:rsid w:val="00533CC6"/>
    <w:rsid w:val="00563C27"/>
    <w:rsid w:val="005756BD"/>
    <w:rsid w:val="00577DE4"/>
    <w:rsid w:val="005801DB"/>
    <w:rsid w:val="00584C0B"/>
    <w:rsid w:val="005907FB"/>
    <w:rsid w:val="00594A86"/>
    <w:rsid w:val="005E6029"/>
    <w:rsid w:val="005F4E0D"/>
    <w:rsid w:val="005F79BC"/>
    <w:rsid w:val="00604FB0"/>
    <w:rsid w:val="00604FC2"/>
    <w:rsid w:val="00623112"/>
    <w:rsid w:val="006535F6"/>
    <w:rsid w:val="0068519B"/>
    <w:rsid w:val="0069010F"/>
    <w:rsid w:val="006A7406"/>
    <w:rsid w:val="006F7C4B"/>
    <w:rsid w:val="006F7FEF"/>
    <w:rsid w:val="00707410"/>
    <w:rsid w:val="00722708"/>
    <w:rsid w:val="00724C24"/>
    <w:rsid w:val="0072622B"/>
    <w:rsid w:val="00737A53"/>
    <w:rsid w:val="00766C3C"/>
    <w:rsid w:val="00781284"/>
    <w:rsid w:val="00796060"/>
    <w:rsid w:val="007B70A2"/>
    <w:rsid w:val="007C34B6"/>
    <w:rsid w:val="007D1C84"/>
    <w:rsid w:val="007D2249"/>
    <w:rsid w:val="007D224A"/>
    <w:rsid w:val="007D5434"/>
    <w:rsid w:val="007E0E5E"/>
    <w:rsid w:val="007F3291"/>
    <w:rsid w:val="007F4512"/>
    <w:rsid w:val="008312F9"/>
    <w:rsid w:val="008317FD"/>
    <w:rsid w:val="00865987"/>
    <w:rsid w:val="00870ECD"/>
    <w:rsid w:val="008808E7"/>
    <w:rsid w:val="008A1BDB"/>
    <w:rsid w:val="008A5347"/>
    <w:rsid w:val="008A703A"/>
    <w:rsid w:val="008A79B4"/>
    <w:rsid w:val="008D358C"/>
    <w:rsid w:val="008D4324"/>
    <w:rsid w:val="008E3578"/>
    <w:rsid w:val="008E583B"/>
    <w:rsid w:val="00900C00"/>
    <w:rsid w:val="00907135"/>
    <w:rsid w:val="009229B9"/>
    <w:rsid w:val="0095693C"/>
    <w:rsid w:val="00960AD4"/>
    <w:rsid w:val="0096253A"/>
    <w:rsid w:val="009634B8"/>
    <w:rsid w:val="00982121"/>
    <w:rsid w:val="0098619D"/>
    <w:rsid w:val="009D0F51"/>
    <w:rsid w:val="009D6BAB"/>
    <w:rsid w:val="009E3E03"/>
    <w:rsid w:val="009E5802"/>
    <w:rsid w:val="009F1D27"/>
    <w:rsid w:val="00A029D8"/>
    <w:rsid w:val="00A0402D"/>
    <w:rsid w:val="00A10A96"/>
    <w:rsid w:val="00A20DBC"/>
    <w:rsid w:val="00A21A31"/>
    <w:rsid w:val="00A3505D"/>
    <w:rsid w:val="00A7169B"/>
    <w:rsid w:val="00A7519D"/>
    <w:rsid w:val="00A8085C"/>
    <w:rsid w:val="00A927AA"/>
    <w:rsid w:val="00A9393D"/>
    <w:rsid w:val="00AC0959"/>
    <w:rsid w:val="00B11744"/>
    <w:rsid w:val="00B32A00"/>
    <w:rsid w:val="00B40D4A"/>
    <w:rsid w:val="00B52C7E"/>
    <w:rsid w:val="00B64E7B"/>
    <w:rsid w:val="00B7138D"/>
    <w:rsid w:val="00B902E7"/>
    <w:rsid w:val="00BA3229"/>
    <w:rsid w:val="00BD1104"/>
    <w:rsid w:val="00BE3F57"/>
    <w:rsid w:val="00BE741C"/>
    <w:rsid w:val="00BF0458"/>
    <w:rsid w:val="00C14B4D"/>
    <w:rsid w:val="00C32FBE"/>
    <w:rsid w:val="00C438CF"/>
    <w:rsid w:val="00C7796A"/>
    <w:rsid w:val="00C8513B"/>
    <w:rsid w:val="00C858DF"/>
    <w:rsid w:val="00C878D1"/>
    <w:rsid w:val="00C90F90"/>
    <w:rsid w:val="00CA238D"/>
    <w:rsid w:val="00CA7443"/>
    <w:rsid w:val="00CA7F9C"/>
    <w:rsid w:val="00CB1D7A"/>
    <w:rsid w:val="00CB20C0"/>
    <w:rsid w:val="00CC16B3"/>
    <w:rsid w:val="00CD052B"/>
    <w:rsid w:val="00CD1001"/>
    <w:rsid w:val="00CD255F"/>
    <w:rsid w:val="00CE3A7C"/>
    <w:rsid w:val="00CE6CA2"/>
    <w:rsid w:val="00CF4301"/>
    <w:rsid w:val="00D04D91"/>
    <w:rsid w:val="00D05AFA"/>
    <w:rsid w:val="00D222DC"/>
    <w:rsid w:val="00D223E8"/>
    <w:rsid w:val="00D30CA7"/>
    <w:rsid w:val="00D33AAD"/>
    <w:rsid w:val="00D4033A"/>
    <w:rsid w:val="00D46B33"/>
    <w:rsid w:val="00D64BD9"/>
    <w:rsid w:val="00D67E4A"/>
    <w:rsid w:val="00D83407"/>
    <w:rsid w:val="00DA351A"/>
    <w:rsid w:val="00DB3F66"/>
    <w:rsid w:val="00DC44FD"/>
    <w:rsid w:val="00DC7C15"/>
    <w:rsid w:val="00DD18DE"/>
    <w:rsid w:val="00E1346A"/>
    <w:rsid w:val="00E15369"/>
    <w:rsid w:val="00E25217"/>
    <w:rsid w:val="00E33825"/>
    <w:rsid w:val="00E754C4"/>
    <w:rsid w:val="00E91543"/>
    <w:rsid w:val="00EB3DE4"/>
    <w:rsid w:val="00EB74B6"/>
    <w:rsid w:val="00ED4C97"/>
    <w:rsid w:val="00EE0458"/>
    <w:rsid w:val="00EF73DE"/>
    <w:rsid w:val="00F06F18"/>
    <w:rsid w:val="00F12998"/>
    <w:rsid w:val="00F153E1"/>
    <w:rsid w:val="00F3237C"/>
    <w:rsid w:val="00F35C32"/>
    <w:rsid w:val="00F42021"/>
    <w:rsid w:val="00F42E17"/>
    <w:rsid w:val="00F82714"/>
    <w:rsid w:val="00F958E0"/>
    <w:rsid w:val="00FA69B1"/>
    <w:rsid w:val="00FB4E8D"/>
    <w:rsid w:val="00FF223C"/>
    <w:rsid w:val="00FF5B21"/>
    <w:rsid w:val="00FF7BB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B9054"/>
  <w15:chartTrackingRefBased/>
  <w15:docId w15:val="{77FD56F9-90EB-467D-AA88-4D136AF5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207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E3A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E3A7C"/>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E3A7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58E0"/>
    <w:pPr>
      <w:tabs>
        <w:tab w:val="center" w:pos="4536"/>
        <w:tab w:val="right" w:pos="9072"/>
      </w:tabs>
    </w:pPr>
  </w:style>
  <w:style w:type="character" w:customStyle="1" w:styleId="En-tteCar">
    <w:name w:val="En-tête Car"/>
    <w:basedOn w:val="Policepardfaut"/>
    <w:link w:val="En-tte"/>
    <w:uiPriority w:val="99"/>
    <w:rsid w:val="00F958E0"/>
    <w:rPr>
      <w:rFonts w:ascii="Abadi" w:hAnsi="Abadi"/>
      <w:sz w:val="24"/>
    </w:rPr>
  </w:style>
  <w:style w:type="paragraph" w:styleId="Pieddepage">
    <w:name w:val="footer"/>
    <w:basedOn w:val="Normal"/>
    <w:link w:val="PieddepageCar"/>
    <w:uiPriority w:val="99"/>
    <w:unhideWhenUsed/>
    <w:rsid w:val="00F958E0"/>
    <w:pPr>
      <w:tabs>
        <w:tab w:val="center" w:pos="4536"/>
        <w:tab w:val="right" w:pos="9072"/>
      </w:tabs>
    </w:pPr>
  </w:style>
  <w:style w:type="character" w:customStyle="1" w:styleId="PieddepageCar">
    <w:name w:val="Pied de page Car"/>
    <w:basedOn w:val="Policepardfaut"/>
    <w:link w:val="Pieddepage"/>
    <w:uiPriority w:val="99"/>
    <w:rsid w:val="00F958E0"/>
    <w:rPr>
      <w:rFonts w:ascii="Abadi" w:hAnsi="Abadi"/>
      <w:sz w:val="24"/>
    </w:rPr>
  </w:style>
  <w:style w:type="character" w:styleId="Lienhypertexte">
    <w:name w:val="Hyperlink"/>
    <w:basedOn w:val="Policepardfaut"/>
    <w:uiPriority w:val="99"/>
    <w:unhideWhenUsed/>
    <w:rsid w:val="00DC7C15"/>
    <w:rPr>
      <w:rFonts w:ascii="Abadi" w:hAnsi="Abadi"/>
      <w:color w:val="0000FF"/>
      <w:sz w:val="24"/>
      <w:u w:val="single"/>
    </w:rPr>
  </w:style>
  <w:style w:type="character" w:styleId="Lienhypertextesuivivisit">
    <w:name w:val="FollowedHyperlink"/>
    <w:basedOn w:val="Policepardfaut"/>
    <w:uiPriority w:val="99"/>
    <w:semiHidden/>
    <w:unhideWhenUsed/>
    <w:rsid w:val="00DC7C15"/>
    <w:rPr>
      <w:rFonts w:ascii="Abadi" w:hAnsi="Abadi"/>
      <w:color w:val="954F72" w:themeColor="followedHyperlink"/>
      <w:sz w:val="24"/>
      <w:u w:val="single"/>
    </w:rPr>
  </w:style>
  <w:style w:type="paragraph" w:styleId="Paragraphedeliste">
    <w:name w:val="List Paragraph"/>
    <w:basedOn w:val="Normal"/>
    <w:uiPriority w:val="34"/>
    <w:qFormat/>
    <w:rsid w:val="00F958E0"/>
    <w:pPr>
      <w:ind w:left="720"/>
      <w:contextualSpacing/>
    </w:pPr>
  </w:style>
  <w:style w:type="character" w:styleId="Numrodepage">
    <w:name w:val="page number"/>
    <w:basedOn w:val="Policepardfaut"/>
    <w:uiPriority w:val="99"/>
    <w:semiHidden/>
    <w:unhideWhenUsed/>
    <w:rsid w:val="00394E56"/>
    <w:rPr>
      <w:rFonts w:ascii="Abadi" w:hAnsi="Abadi"/>
      <w:sz w:val="24"/>
    </w:rPr>
  </w:style>
  <w:style w:type="paragraph" w:customStyle="1" w:styleId="THEMATIQUEBLEUHANDIEM">
    <w:name w:val="THEMATIQUE BLEU HANDIEM"/>
    <w:basedOn w:val="Normal"/>
    <w:next w:val="TITREVERTHANDIEM"/>
    <w:link w:val="THEMATIQUEBLEUHANDIEMCar"/>
    <w:autoRedefine/>
    <w:qFormat/>
    <w:rsid w:val="0095693C"/>
    <w:pPr>
      <w:spacing w:before="200" w:line="276" w:lineRule="auto"/>
    </w:pPr>
    <w:rPr>
      <w:rFonts w:ascii="Abadi" w:hAnsi="Abadi"/>
      <w:color w:val="2084BA"/>
      <w:sz w:val="44"/>
      <w:szCs w:val="44"/>
    </w:rPr>
  </w:style>
  <w:style w:type="character" w:customStyle="1" w:styleId="Titre1Car">
    <w:name w:val="Titre 1 Car"/>
    <w:basedOn w:val="Policepardfaut"/>
    <w:link w:val="Titre1"/>
    <w:uiPriority w:val="9"/>
    <w:rsid w:val="0012076F"/>
    <w:rPr>
      <w:rFonts w:asciiTheme="majorHAnsi" w:eastAsiaTheme="majorEastAsia" w:hAnsiTheme="majorHAnsi" w:cstheme="majorBidi"/>
      <w:color w:val="2F5496" w:themeColor="accent1" w:themeShade="BF"/>
      <w:sz w:val="32"/>
      <w:szCs w:val="32"/>
    </w:rPr>
  </w:style>
  <w:style w:type="paragraph" w:customStyle="1" w:styleId="TITREORANGEHANDIEM">
    <w:name w:val="TITRE ORANGE HANDIEM"/>
    <w:basedOn w:val="TITREBLEUHANDIEM"/>
    <w:autoRedefine/>
    <w:qFormat/>
    <w:rsid w:val="000C1DBD"/>
    <w:pPr>
      <w:numPr>
        <w:numId w:val="23"/>
      </w:numPr>
      <w:ind w:left="709"/>
    </w:pPr>
  </w:style>
  <w:style w:type="paragraph" w:styleId="Sansinterligne">
    <w:name w:val="No Spacing"/>
    <w:link w:val="SansinterligneCar"/>
    <w:uiPriority w:val="1"/>
    <w:qFormat/>
    <w:rsid w:val="00870ECD"/>
    <w:rPr>
      <w:rFonts w:ascii="Abadi" w:eastAsiaTheme="minorEastAsia" w:hAnsi="Abadi"/>
      <w:kern w:val="0"/>
      <w:sz w:val="22"/>
      <w:szCs w:val="22"/>
      <w:lang w:val="en-US" w:eastAsia="zh-CN"/>
      <w14:ligatures w14:val="none"/>
    </w:rPr>
  </w:style>
  <w:style w:type="paragraph" w:customStyle="1" w:styleId="TITREVERTHANDIEM">
    <w:name w:val="TITRE VERT HANDIEM"/>
    <w:basedOn w:val="Paragraphedeliste"/>
    <w:next w:val="SOUSTITREHANDIEM"/>
    <w:autoRedefine/>
    <w:qFormat/>
    <w:rsid w:val="000C1DBD"/>
    <w:pPr>
      <w:numPr>
        <w:numId w:val="1"/>
      </w:numPr>
      <w:spacing w:line="276" w:lineRule="auto"/>
    </w:pPr>
    <w:rPr>
      <w:rFonts w:ascii="Abadi" w:hAnsi="Abadi" w:cs="Times New Roman (Corps CS)"/>
      <w:caps/>
      <w:sz w:val="28"/>
      <w:szCs w:val="28"/>
    </w:rPr>
  </w:style>
  <w:style w:type="paragraph" w:customStyle="1" w:styleId="TITREVIOLETHANDIEM">
    <w:name w:val="TITRE VIOLET HANDIEM"/>
    <w:basedOn w:val="Paragraphedeliste"/>
    <w:qFormat/>
    <w:rsid w:val="000C1DBD"/>
    <w:pPr>
      <w:numPr>
        <w:numId w:val="12"/>
      </w:numPr>
      <w:spacing w:line="276" w:lineRule="auto"/>
    </w:pPr>
    <w:rPr>
      <w:rFonts w:ascii="Abadi" w:hAnsi="Abadi" w:cs="Times New Roman (Corps CS)"/>
      <w:caps/>
      <w:sz w:val="28"/>
      <w:szCs w:val="28"/>
    </w:rPr>
  </w:style>
  <w:style w:type="table" w:styleId="Grilledutableau">
    <w:name w:val="Table Grid"/>
    <w:basedOn w:val="TableauNormal"/>
    <w:uiPriority w:val="39"/>
    <w:rsid w:val="00EF7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434"/>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PARAGRAPHEHANDIEM">
    <w:name w:val="PARAGRAPHE HANDIEM"/>
    <w:basedOn w:val="Normal"/>
    <w:autoRedefine/>
    <w:qFormat/>
    <w:rsid w:val="00533CC6"/>
    <w:pPr>
      <w:spacing w:before="200" w:after="240" w:line="276" w:lineRule="auto"/>
      <w:ind w:left="360"/>
      <w:jc w:val="both"/>
    </w:pPr>
    <w:rPr>
      <w:rFonts w:cstheme="minorHAnsi"/>
    </w:rPr>
  </w:style>
  <w:style w:type="character" w:customStyle="1" w:styleId="SansinterligneCar">
    <w:name w:val="Sans interligne Car"/>
    <w:basedOn w:val="Policepardfaut"/>
    <w:link w:val="Sansinterligne"/>
    <w:uiPriority w:val="1"/>
    <w:rsid w:val="00870ECD"/>
    <w:rPr>
      <w:rFonts w:ascii="Abadi" w:eastAsiaTheme="minorEastAsia" w:hAnsi="Abadi"/>
      <w:kern w:val="0"/>
      <w:sz w:val="22"/>
      <w:szCs w:val="22"/>
      <w:lang w:val="en-US" w:eastAsia="zh-CN"/>
      <w14:ligatures w14:val="none"/>
    </w:rPr>
  </w:style>
  <w:style w:type="paragraph" w:customStyle="1" w:styleId="THEMATIQUEORANGEHANDIEM">
    <w:name w:val="THEMATIQUE ORANGE HANDIEM"/>
    <w:basedOn w:val="THEMATIQUEBLEUHANDIEM"/>
    <w:next w:val="TITREVIOLETHANDIEM"/>
    <w:link w:val="THEMATIQUEORANGEHANDIEMCar"/>
    <w:autoRedefine/>
    <w:qFormat/>
    <w:rsid w:val="009634B8"/>
    <w:rPr>
      <w:color w:val="E84D05"/>
    </w:rPr>
  </w:style>
  <w:style w:type="paragraph" w:customStyle="1" w:styleId="THEMATIQUEVERTHANDIEM">
    <w:name w:val="THEMATIQUE VERT HANDIEM"/>
    <w:basedOn w:val="THEMATIQUEBLEUHANDIEM"/>
    <w:autoRedefine/>
    <w:qFormat/>
    <w:rsid w:val="00BE741C"/>
    <w:rPr>
      <w:color w:val="76B82A"/>
    </w:rPr>
  </w:style>
  <w:style w:type="paragraph" w:customStyle="1" w:styleId="THEMATIQUEVIOLETHANDIEM">
    <w:name w:val="THEMATIQUE VIOLET HANDIEM"/>
    <w:basedOn w:val="THEMATIQUEBLEUHANDIEM"/>
    <w:autoRedefine/>
    <w:qFormat/>
    <w:rsid w:val="00BE741C"/>
    <w:rPr>
      <w:color w:val="BA4D98"/>
    </w:rPr>
  </w:style>
  <w:style w:type="paragraph" w:customStyle="1" w:styleId="SOUSTITREHANDIEM">
    <w:name w:val="SOUS TITRE HANDIEM"/>
    <w:basedOn w:val="Paragraphedeliste"/>
    <w:next w:val="PARAGRAPHEHANDIEM"/>
    <w:autoRedefine/>
    <w:qFormat/>
    <w:rsid w:val="00CF4301"/>
    <w:pPr>
      <w:spacing w:line="276" w:lineRule="auto"/>
    </w:pPr>
    <w:rPr>
      <w:rFonts w:ascii="Abadi" w:hAnsi="Abadi"/>
      <w:sz w:val="28"/>
      <w:szCs w:val="28"/>
    </w:rPr>
  </w:style>
  <w:style w:type="paragraph" w:customStyle="1" w:styleId="TITREBLEUHANDIEM">
    <w:name w:val="TITRE BLEU HANDIEM"/>
    <w:basedOn w:val="TITREVERTHANDIEM"/>
    <w:autoRedefine/>
    <w:qFormat/>
    <w:rsid w:val="000C1DBD"/>
    <w:pPr>
      <w:numPr>
        <w:numId w:val="16"/>
      </w:numPr>
      <w:ind w:left="709"/>
    </w:pPr>
    <w:rPr>
      <w:color w:val="000000" w:themeColor="text1"/>
    </w:rPr>
  </w:style>
  <w:style w:type="character" w:customStyle="1" w:styleId="THEMATIQUEBLEUHANDIEMCar">
    <w:name w:val="THEMATIQUE BLEU HANDIEM Car"/>
    <w:basedOn w:val="Policepardfaut"/>
    <w:link w:val="THEMATIQUEBLEUHANDIEM"/>
    <w:rsid w:val="003D547E"/>
    <w:rPr>
      <w:rFonts w:ascii="Abadi" w:hAnsi="Abadi"/>
      <w:color w:val="2084BA"/>
      <w:sz w:val="44"/>
      <w:szCs w:val="44"/>
    </w:rPr>
  </w:style>
  <w:style w:type="character" w:customStyle="1" w:styleId="THEMATIQUEORANGEHANDIEMCar">
    <w:name w:val="THEMATIQUE ORANGE HANDIEM Car"/>
    <w:basedOn w:val="THEMATIQUEBLEUHANDIEMCar"/>
    <w:link w:val="THEMATIQUEORANGEHANDIEM"/>
    <w:rsid w:val="009634B8"/>
    <w:rPr>
      <w:rFonts w:ascii="Abadi" w:hAnsi="Abadi"/>
      <w:color w:val="E84D05"/>
      <w:sz w:val="44"/>
      <w:szCs w:val="44"/>
    </w:rPr>
  </w:style>
  <w:style w:type="paragraph" w:customStyle="1" w:styleId="THEMATIQUEJAUNEHANDIEM">
    <w:name w:val="THEMATIQUE JAUNE HANDIEM"/>
    <w:basedOn w:val="THEMATIQUEVIOLETHANDIEM"/>
    <w:qFormat/>
    <w:rsid w:val="00CF4301"/>
    <w:rPr>
      <w:color w:val="FFC000"/>
    </w:rPr>
  </w:style>
  <w:style w:type="paragraph" w:customStyle="1" w:styleId="TITREJAUNEHANDIEM">
    <w:name w:val="TITRE JAUNE HANDIEM"/>
    <w:basedOn w:val="TITREBLEUHANDIEM"/>
    <w:qFormat/>
    <w:rsid w:val="000C1DBD"/>
    <w:pPr>
      <w:numPr>
        <w:numId w:val="22"/>
      </w:numPr>
      <w:ind w:left="709"/>
    </w:pPr>
  </w:style>
  <w:style w:type="character" w:styleId="Mentionnonrsolue">
    <w:name w:val="Unresolved Mention"/>
    <w:basedOn w:val="Policepardfaut"/>
    <w:uiPriority w:val="99"/>
    <w:semiHidden/>
    <w:unhideWhenUsed/>
    <w:rsid w:val="00584C0B"/>
    <w:rPr>
      <w:color w:val="605E5C"/>
      <w:shd w:val="clear" w:color="auto" w:fill="E1DFDD"/>
    </w:rPr>
  </w:style>
  <w:style w:type="character" w:customStyle="1" w:styleId="Titre2Car">
    <w:name w:val="Titre 2 Car"/>
    <w:basedOn w:val="Policepardfaut"/>
    <w:link w:val="Titre2"/>
    <w:uiPriority w:val="9"/>
    <w:rsid w:val="00CE3A7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E3A7C"/>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E3A7C"/>
    <w:rPr>
      <w:rFonts w:asciiTheme="majorHAnsi" w:eastAsiaTheme="majorEastAsia" w:hAnsiTheme="majorHAnsi" w:cstheme="majorBidi"/>
      <w:i/>
      <w:iCs/>
      <w:color w:val="2F5496" w:themeColor="accent1" w:themeShade="BF"/>
    </w:rPr>
  </w:style>
  <w:style w:type="character" w:styleId="Titredulivre">
    <w:name w:val="Book Title"/>
    <w:basedOn w:val="Policepardfaut"/>
    <w:uiPriority w:val="33"/>
    <w:qFormat/>
    <w:rsid w:val="00CE3A7C"/>
    <w:rPr>
      <w:b/>
      <w:bCs/>
      <w:i/>
      <w:iCs/>
      <w:spacing w:val="5"/>
    </w:rPr>
  </w:style>
  <w:style w:type="paragraph" w:customStyle="1" w:styleId="TITREDOCUMENTHANDIEM">
    <w:name w:val="TITRE DOCUMENT HANDIEM"/>
    <w:basedOn w:val="En-tte"/>
    <w:qFormat/>
    <w:rsid w:val="00E754C4"/>
    <w:pPr>
      <w:pBdr>
        <w:bottom w:val="single" w:sz="4" w:space="1" w:color="E84D05"/>
      </w:pBdr>
      <w:jc w:val="center"/>
    </w:pPr>
    <w:rPr>
      <w:rFonts w:ascii="Abadi" w:hAnsi="Abadi"/>
      <w:caps/>
      <w:color w:val="E84D05"/>
      <w:sz w:val="48"/>
      <w:szCs w:val="48"/>
    </w:rPr>
  </w:style>
  <w:style w:type="paragraph" w:styleId="Corpsdetexte">
    <w:name w:val="Body Text"/>
    <w:basedOn w:val="Normal"/>
    <w:link w:val="CorpsdetexteCar"/>
    <w:uiPriority w:val="1"/>
    <w:qFormat/>
    <w:rsid w:val="00C878D1"/>
    <w:pPr>
      <w:widowControl w:val="0"/>
      <w:autoSpaceDE w:val="0"/>
      <w:autoSpaceDN w:val="0"/>
    </w:pPr>
    <w:rPr>
      <w:rFonts w:ascii="Calibri Light" w:eastAsia="Calibri Light" w:hAnsi="Calibri Light" w:cs="Calibri Light"/>
      <w:kern w:val="0"/>
      <w14:ligatures w14:val="none"/>
    </w:rPr>
  </w:style>
  <w:style w:type="character" w:customStyle="1" w:styleId="CorpsdetexteCar">
    <w:name w:val="Corps de texte Car"/>
    <w:basedOn w:val="Policepardfaut"/>
    <w:link w:val="Corpsdetexte"/>
    <w:uiPriority w:val="1"/>
    <w:rsid w:val="00C878D1"/>
    <w:rPr>
      <w:rFonts w:ascii="Calibri Light" w:eastAsia="Calibri Light" w:hAnsi="Calibri Light" w:cs="Calibri Light"/>
      <w:kern w:val="0"/>
      <w14:ligatures w14:val="none"/>
    </w:rPr>
  </w:style>
  <w:style w:type="paragraph" w:styleId="Rvision">
    <w:name w:val="Revision"/>
    <w:hidden/>
    <w:uiPriority w:val="99"/>
    <w:semiHidden/>
    <w:rsid w:val="008A1BDB"/>
  </w:style>
  <w:style w:type="character" w:styleId="Marquedecommentaire">
    <w:name w:val="annotation reference"/>
    <w:basedOn w:val="Policepardfaut"/>
    <w:uiPriority w:val="99"/>
    <w:semiHidden/>
    <w:unhideWhenUsed/>
    <w:rsid w:val="00865987"/>
    <w:rPr>
      <w:sz w:val="16"/>
      <w:szCs w:val="16"/>
    </w:rPr>
  </w:style>
  <w:style w:type="paragraph" w:styleId="Commentaire">
    <w:name w:val="annotation text"/>
    <w:basedOn w:val="Normal"/>
    <w:link w:val="CommentaireCar"/>
    <w:uiPriority w:val="99"/>
    <w:unhideWhenUsed/>
    <w:rsid w:val="00865987"/>
    <w:rPr>
      <w:sz w:val="20"/>
      <w:szCs w:val="20"/>
    </w:rPr>
  </w:style>
  <w:style w:type="character" w:customStyle="1" w:styleId="CommentaireCar">
    <w:name w:val="Commentaire Car"/>
    <w:basedOn w:val="Policepardfaut"/>
    <w:link w:val="Commentaire"/>
    <w:uiPriority w:val="99"/>
    <w:rsid w:val="00865987"/>
    <w:rPr>
      <w:sz w:val="20"/>
      <w:szCs w:val="20"/>
    </w:rPr>
  </w:style>
  <w:style w:type="paragraph" w:styleId="Objetducommentaire">
    <w:name w:val="annotation subject"/>
    <w:basedOn w:val="Commentaire"/>
    <w:next w:val="Commentaire"/>
    <w:link w:val="ObjetducommentaireCar"/>
    <w:uiPriority w:val="99"/>
    <w:semiHidden/>
    <w:unhideWhenUsed/>
    <w:rsid w:val="00865987"/>
    <w:rPr>
      <w:b/>
      <w:bCs/>
    </w:rPr>
  </w:style>
  <w:style w:type="character" w:customStyle="1" w:styleId="ObjetducommentaireCar">
    <w:name w:val="Objet du commentaire Car"/>
    <w:basedOn w:val="CommentaireCar"/>
    <w:link w:val="Objetducommentaire"/>
    <w:uiPriority w:val="99"/>
    <w:semiHidden/>
    <w:rsid w:val="008659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51178">
      <w:bodyDiv w:val="1"/>
      <w:marLeft w:val="0"/>
      <w:marRight w:val="0"/>
      <w:marTop w:val="0"/>
      <w:marBottom w:val="0"/>
      <w:divBdr>
        <w:top w:val="none" w:sz="0" w:space="0" w:color="auto"/>
        <w:left w:val="none" w:sz="0" w:space="0" w:color="auto"/>
        <w:bottom w:val="none" w:sz="0" w:space="0" w:color="auto"/>
        <w:right w:val="none" w:sz="0" w:space="0" w:color="auto"/>
      </w:divBdr>
    </w:div>
    <w:div w:id="307787249">
      <w:bodyDiv w:val="1"/>
      <w:marLeft w:val="0"/>
      <w:marRight w:val="0"/>
      <w:marTop w:val="0"/>
      <w:marBottom w:val="0"/>
      <w:divBdr>
        <w:top w:val="none" w:sz="0" w:space="0" w:color="auto"/>
        <w:left w:val="none" w:sz="0" w:space="0" w:color="auto"/>
        <w:bottom w:val="none" w:sz="0" w:space="0" w:color="auto"/>
        <w:right w:val="none" w:sz="0" w:space="0" w:color="auto"/>
      </w:divBdr>
    </w:div>
    <w:div w:id="396519711">
      <w:bodyDiv w:val="1"/>
      <w:marLeft w:val="0"/>
      <w:marRight w:val="0"/>
      <w:marTop w:val="0"/>
      <w:marBottom w:val="0"/>
      <w:divBdr>
        <w:top w:val="none" w:sz="0" w:space="0" w:color="auto"/>
        <w:left w:val="none" w:sz="0" w:space="0" w:color="auto"/>
        <w:bottom w:val="none" w:sz="0" w:space="0" w:color="auto"/>
        <w:right w:val="none" w:sz="0" w:space="0" w:color="auto"/>
      </w:divBdr>
    </w:div>
    <w:div w:id="432014272">
      <w:bodyDiv w:val="1"/>
      <w:marLeft w:val="0"/>
      <w:marRight w:val="0"/>
      <w:marTop w:val="0"/>
      <w:marBottom w:val="0"/>
      <w:divBdr>
        <w:top w:val="none" w:sz="0" w:space="0" w:color="auto"/>
        <w:left w:val="none" w:sz="0" w:space="0" w:color="auto"/>
        <w:bottom w:val="none" w:sz="0" w:space="0" w:color="auto"/>
        <w:right w:val="none" w:sz="0" w:space="0" w:color="auto"/>
      </w:divBdr>
    </w:div>
    <w:div w:id="482429885">
      <w:bodyDiv w:val="1"/>
      <w:marLeft w:val="0"/>
      <w:marRight w:val="0"/>
      <w:marTop w:val="0"/>
      <w:marBottom w:val="0"/>
      <w:divBdr>
        <w:top w:val="none" w:sz="0" w:space="0" w:color="auto"/>
        <w:left w:val="none" w:sz="0" w:space="0" w:color="auto"/>
        <w:bottom w:val="none" w:sz="0" w:space="0" w:color="auto"/>
        <w:right w:val="none" w:sz="0" w:space="0" w:color="auto"/>
      </w:divBdr>
    </w:div>
    <w:div w:id="514534914">
      <w:bodyDiv w:val="1"/>
      <w:marLeft w:val="0"/>
      <w:marRight w:val="0"/>
      <w:marTop w:val="0"/>
      <w:marBottom w:val="0"/>
      <w:divBdr>
        <w:top w:val="none" w:sz="0" w:space="0" w:color="auto"/>
        <w:left w:val="none" w:sz="0" w:space="0" w:color="auto"/>
        <w:bottom w:val="none" w:sz="0" w:space="0" w:color="auto"/>
        <w:right w:val="none" w:sz="0" w:space="0" w:color="auto"/>
      </w:divBdr>
    </w:div>
    <w:div w:id="535587010">
      <w:bodyDiv w:val="1"/>
      <w:marLeft w:val="0"/>
      <w:marRight w:val="0"/>
      <w:marTop w:val="0"/>
      <w:marBottom w:val="0"/>
      <w:divBdr>
        <w:top w:val="none" w:sz="0" w:space="0" w:color="auto"/>
        <w:left w:val="none" w:sz="0" w:space="0" w:color="auto"/>
        <w:bottom w:val="none" w:sz="0" w:space="0" w:color="auto"/>
        <w:right w:val="none" w:sz="0" w:space="0" w:color="auto"/>
      </w:divBdr>
    </w:div>
    <w:div w:id="684289879">
      <w:bodyDiv w:val="1"/>
      <w:marLeft w:val="0"/>
      <w:marRight w:val="0"/>
      <w:marTop w:val="0"/>
      <w:marBottom w:val="0"/>
      <w:divBdr>
        <w:top w:val="none" w:sz="0" w:space="0" w:color="auto"/>
        <w:left w:val="none" w:sz="0" w:space="0" w:color="auto"/>
        <w:bottom w:val="none" w:sz="0" w:space="0" w:color="auto"/>
        <w:right w:val="none" w:sz="0" w:space="0" w:color="auto"/>
      </w:divBdr>
    </w:div>
    <w:div w:id="743839487">
      <w:bodyDiv w:val="1"/>
      <w:marLeft w:val="0"/>
      <w:marRight w:val="0"/>
      <w:marTop w:val="0"/>
      <w:marBottom w:val="0"/>
      <w:divBdr>
        <w:top w:val="none" w:sz="0" w:space="0" w:color="auto"/>
        <w:left w:val="none" w:sz="0" w:space="0" w:color="auto"/>
        <w:bottom w:val="none" w:sz="0" w:space="0" w:color="auto"/>
        <w:right w:val="none" w:sz="0" w:space="0" w:color="auto"/>
      </w:divBdr>
    </w:div>
    <w:div w:id="814835719">
      <w:bodyDiv w:val="1"/>
      <w:marLeft w:val="0"/>
      <w:marRight w:val="0"/>
      <w:marTop w:val="0"/>
      <w:marBottom w:val="0"/>
      <w:divBdr>
        <w:top w:val="none" w:sz="0" w:space="0" w:color="auto"/>
        <w:left w:val="none" w:sz="0" w:space="0" w:color="auto"/>
        <w:bottom w:val="none" w:sz="0" w:space="0" w:color="auto"/>
        <w:right w:val="none" w:sz="0" w:space="0" w:color="auto"/>
      </w:divBdr>
    </w:div>
    <w:div w:id="822234482">
      <w:bodyDiv w:val="1"/>
      <w:marLeft w:val="0"/>
      <w:marRight w:val="0"/>
      <w:marTop w:val="0"/>
      <w:marBottom w:val="0"/>
      <w:divBdr>
        <w:top w:val="none" w:sz="0" w:space="0" w:color="auto"/>
        <w:left w:val="none" w:sz="0" w:space="0" w:color="auto"/>
        <w:bottom w:val="none" w:sz="0" w:space="0" w:color="auto"/>
        <w:right w:val="none" w:sz="0" w:space="0" w:color="auto"/>
      </w:divBdr>
    </w:div>
    <w:div w:id="839471990">
      <w:bodyDiv w:val="1"/>
      <w:marLeft w:val="0"/>
      <w:marRight w:val="0"/>
      <w:marTop w:val="0"/>
      <w:marBottom w:val="0"/>
      <w:divBdr>
        <w:top w:val="none" w:sz="0" w:space="0" w:color="auto"/>
        <w:left w:val="none" w:sz="0" w:space="0" w:color="auto"/>
        <w:bottom w:val="none" w:sz="0" w:space="0" w:color="auto"/>
        <w:right w:val="none" w:sz="0" w:space="0" w:color="auto"/>
      </w:divBdr>
    </w:div>
    <w:div w:id="872229284">
      <w:bodyDiv w:val="1"/>
      <w:marLeft w:val="0"/>
      <w:marRight w:val="0"/>
      <w:marTop w:val="0"/>
      <w:marBottom w:val="0"/>
      <w:divBdr>
        <w:top w:val="none" w:sz="0" w:space="0" w:color="auto"/>
        <w:left w:val="none" w:sz="0" w:space="0" w:color="auto"/>
        <w:bottom w:val="none" w:sz="0" w:space="0" w:color="auto"/>
        <w:right w:val="none" w:sz="0" w:space="0" w:color="auto"/>
      </w:divBdr>
    </w:div>
    <w:div w:id="977341538">
      <w:bodyDiv w:val="1"/>
      <w:marLeft w:val="0"/>
      <w:marRight w:val="0"/>
      <w:marTop w:val="0"/>
      <w:marBottom w:val="0"/>
      <w:divBdr>
        <w:top w:val="none" w:sz="0" w:space="0" w:color="auto"/>
        <w:left w:val="none" w:sz="0" w:space="0" w:color="auto"/>
        <w:bottom w:val="none" w:sz="0" w:space="0" w:color="auto"/>
        <w:right w:val="none" w:sz="0" w:space="0" w:color="auto"/>
      </w:divBdr>
    </w:div>
    <w:div w:id="1095051775">
      <w:bodyDiv w:val="1"/>
      <w:marLeft w:val="0"/>
      <w:marRight w:val="0"/>
      <w:marTop w:val="0"/>
      <w:marBottom w:val="0"/>
      <w:divBdr>
        <w:top w:val="none" w:sz="0" w:space="0" w:color="auto"/>
        <w:left w:val="none" w:sz="0" w:space="0" w:color="auto"/>
        <w:bottom w:val="none" w:sz="0" w:space="0" w:color="auto"/>
        <w:right w:val="none" w:sz="0" w:space="0" w:color="auto"/>
      </w:divBdr>
    </w:div>
    <w:div w:id="1123309193">
      <w:bodyDiv w:val="1"/>
      <w:marLeft w:val="0"/>
      <w:marRight w:val="0"/>
      <w:marTop w:val="0"/>
      <w:marBottom w:val="0"/>
      <w:divBdr>
        <w:top w:val="none" w:sz="0" w:space="0" w:color="auto"/>
        <w:left w:val="none" w:sz="0" w:space="0" w:color="auto"/>
        <w:bottom w:val="none" w:sz="0" w:space="0" w:color="auto"/>
        <w:right w:val="none" w:sz="0" w:space="0" w:color="auto"/>
      </w:divBdr>
    </w:div>
    <w:div w:id="1184241897">
      <w:bodyDiv w:val="1"/>
      <w:marLeft w:val="0"/>
      <w:marRight w:val="0"/>
      <w:marTop w:val="0"/>
      <w:marBottom w:val="0"/>
      <w:divBdr>
        <w:top w:val="none" w:sz="0" w:space="0" w:color="auto"/>
        <w:left w:val="none" w:sz="0" w:space="0" w:color="auto"/>
        <w:bottom w:val="none" w:sz="0" w:space="0" w:color="auto"/>
        <w:right w:val="none" w:sz="0" w:space="0" w:color="auto"/>
      </w:divBdr>
    </w:div>
    <w:div w:id="1217744779">
      <w:bodyDiv w:val="1"/>
      <w:marLeft w:val="0"/>
      <w:marRight w:val="0"/>
      <w:marTop w:val="0"/>
      <w:marBottom w:val="0"/>
      <w:divBdr>
        <w:top w:val="none" w:sz="0" w:space="0" w:color="auto"/>
        <w:left w:val="none" w:sz="0" w:space="0" w:color="auto"/>
        <w:bottom w:val="none" w:sz="0" w:space="0" w:color="auto"/>
        <w:right w:val="none" w:sz="0" w:space="0" w:color="auto"/>
      </w:divBdr>
    </w:div>
    <w:div w:id="1219440758">
      <w:bodyDiv w:val="1"/>
      <w:marLeft w:val="0"/>
      <w:marRight w:val="0"/>
      <w:marTop w:val="0"/>
      <w:marBottom w:val="0"/>
      <w:divBdr>
        <w:top w:val="none" w:sz="0" w:space="0" w:color="auto"/>
        <w:left w:val="none" w:sz="0" w:space="0" w:color="auto"/>
        <w:bottom w:val="none" w:sz="0" w:space="0" w:color="auto"/>
        <w:right w:val="none" w:sz="0" w:space="0" w:color="auto"/>
      </w:divBdr>
    </w:div>
    <w:div w:id="1270237714">
      <w:bodyDiv w:val="1"/>
      <w:marLeft w:val="0"/>
      <w:marRight w:val="0"/>
      <w:marTop w:val="0"/>
      <w:marBottom w:val="0"/>
      <w:divBdr>
        <w:top w:val="none" w:sz="0" w:space="0" w:color="auto"/>
        <w:left w:val="none" w:sz="0" w:space="0" w:color="auto"/>
        <w:bottom w:val="none" w:sz="0" w:space="0" w:color="auto"/>
        <w:right w:val="none" w:sz="0" w:space="0" w:color="auto"/>
      </w:divBdr>
    </w:div>
    <w:div w:id="1280066077">
      <w:bodyDiv w:val="1"/>
      <w:marLeft w:val="0"/>
      <w:marRight w:val="0"/>
      <w:marTop w:val="0"/>
      <w:marBottom w:val="0"/>
      <w:divBdr>
        <w:top w:val="none" w:sz="0" w:space="0" w:color="auto"/>
        <w:left w:val="none" w:sz="0" w:space="0" w:color="auto"/>
        <w:bottom w:val="none" w:sz="0" w:space="0" w:color="auto"/>
        <w:right w:val="none" w:sz="0" w:space="0" w:color="auto"/>
      </w:divBdr>
    </w:div>
    <w:div w:id="1283030108">
      <w:bodyDiv w:val="1"/>
      <w:marLeft w:val="0"/>
      <w:marRight w:val="0"/>
      <w:marTop w:val="0"/>
      <w:marBottom w:val="0"/>
      <w:divBdr>
        <w:top w:val="none" w:sz="0" w:space="0" w:color="auto"/>
        <w:left w:val="none" w:sz="0" w:space="0" w:color="auto"/>
        <w:bottom w:val="none" w:sz="0" w:space="0" w:color="auto"/>
        <w:right w:val="none" w:sz="0" w:space="0" w:color="auto"/>
      </w:divBdr>
    </w:div>
    <w:div w:id="1646934486">
      <w:bodyDiv w:val="1"/>
      <w:marLeft w:val="0"/>
      <w:marRight w:val="0"/>
      <w:marTop w:val="0"/>
      <w:marBottom w:val="0"/>
      <w:divBdr>
        <w:top w:val="none" w:sz="0" w:space="0" w:color="auto"/>
        <w:left w:val="none" w:sz="0" w:space="0" w:color="auto"/>
        <w:bottom w:val="none" w:sz="0" w:space="0" w:color="auto"/>
        <w:right w:val="none" w:sz="0" w:space="0" w:color="auto"/>
      </w:divBdr>
    </w:div>
    <w:div w:id="1748381380">
      <w:bodyDiv w:val="1"/>
      <w:marLeft w:val="0"/>
      <w:marRight w:val="0"/>
      <w:marTop w:val="0"/>
      <w:marBottom w:val="0"/>
      <w:divBdr>
        <w:top w:val="none" w:sz="0" w:space="0" w:color="auto"/>
        <w:left w:val="none" w:sz="0" w:space="0" w:color="auto"/>
        <w:bottom w:val="none" w:sz="0" w:space="0" w:color="auto"/>
        <w:right w:val="none" w:sz="0" w:space="0" w:color="auto"/>
      </w:divBdr>
    </w:div>
    <w:div w:id="1951162537">
      <w:bodyDiv w:val="1"/>
      <w:marLeft w:val="0"/>
      <w:marRight w:val="0"/>
      <w:marTop w:val="0"/>
      <w:marBottom w:val="0"/>
      <w:divBdr>
        <w:top w:val="none" w:sz="0" w:space="0" w:color="auto"/>
        <w:left w:val="none" w:sz="0" w:space="0" w:color="auto"/>
        <w:bottom w:val="none" w:sz="0" w:space="0" w:color="auto"/>
        <w:right w:val="none" w:sz="0" w:space="0" w:color="auto"/>
      </w:divBdr>
    </w:div>
    <w:div w:id="1976446229">
      <w:bodyDiv w:val="1"/>
      <w:marLeft w:val="0"/>
      <w:marRight w:val="0"/>
      <w:marTop w:val="0"/>
      <w:marBottom w:val="0"/>
      <w:divBdr>
        <w:top w:val="none" w:sz="0" w:space="0" w:color="auto"/>
        <w:left w:val="none" w:sz="0" w:space="0" w:color="auto"/>
        <w:bottom w:val="none" w:sz="0" w:space="0" w:color="auto"/>
        <w:right w:val="none" w:sz="0" w:space="0" w:color="auto"/>
      </w:divBdr>
    </w:div>
    <w:div w:id="20347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handiem.org" TargetMode="External"/><Relationship Id="rId18" Type="http://schemas.openxmlformats.org/officeDocument/2006/relationships/hyperlink" Target="https://handiem.popei.fr/" TargetMode="External"/><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image" Target="cid:image002.png@01DAF57F.8A934550" TargetMode="External"/><Relationship Id="rId34" Type="http://schemas.openxmlformats.org/officeDocument/2006/relationships/hyperlink" Target="mailto:dominique.legal@handiem.org"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hemlink.org/" TargetMode="Externa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ndiem.org/" TargetMode="External"/><Relationship Id="rId24" Type="http://schemas.openxmlformats.org/officeDocument/2006/relationships/image" Target="cid:image003.png@01DAF57F.8A934550" TargetMode="External"/><Relationship Id="rId32" Type="http://schemas.openxmlformats.org/officeDocument/2006/relationships/hyperlink" Target="mailto:perrine.piketty@handiem.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handiem.org/nos-formations-inter/" TargetMode="External"/><Relationship Id="rId23" Type="http://schemas.openxmlformats.org/officeDocument/2006/relationships/image" Target="media/image3.gif"/><Relationship Id="rId28" Type="http://schemas.openxmlformats.org/officeDocument/2006/relationships/hyperlink" Target="https://www.youtube.com/@handiemtv6709" TargetMode="External"/><Relationship Id="rId36" Type="http://schemas.openxmlformats.org/officeDocument/2006/relationships/hyperlink" Target="mailto:melissa.remila@handiem.org" TargetMode="External"/><Relationship Id="rId10" Type="http://schemas.openxmlformats.org/officeDocument/2006/relationships/image" Target="media/image1.emf"/><Relationship Id="rId19" Type="http://schemas.openxmlformats.org/officeDocument/2006/relationships/hyperlink" Target="https://www.facebook.com/HandiEM.org/" TargetMode="External"/><Relationship Id="rId31" Type="http://schemas.openxmlformats.org/officeDocument/2006/relationships/hyperlink" Target="mailto:dominique.legal@handiem.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andiem.org/wp-content/uploads/2023/09/Accord-collectif-du-21-juillet-2022-handicap-signe%CC%81-Docusign.pdf" TargetMode="External"/><Relationship Id="rId22" Type="http://schemas.openxmlformats.org/officeDocument/2006/relationships/hyperlink" Target="https://twitter.com/handiem_site?lang=fr" TargetMode="External"/><Relationship Id="rId27" Type="http://schemas.openxmlformats.org/officeDocument/2006/relationships/image" Target="cid:image004.png@01DAF57F.8A934550" TargetMode="External"/><Relationship Id="rId30" Type="http://schemas.openxmlformats.org/officeDocument/2006/relationships/image" Target="cid:image005.png@01DAF57F.8A934550" TargetMode="External"/><Relationship Id="rId35" Type="http://schemas.openxmlformats.org/officeDocument/2006/relationships/hyperlink" Target="mailto:perrine.piketty@handiem.or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handiem.org/" TargetMode="External"/><Relationship Id="rId17" Type="http://schemas.openxmlformats.org/officeDocument/2006/relationships/hyperlink" Target="mailto:contact@handiem.org" TargetMode="External"/><Relationship Id="rId25" Type="http://schemas.openxmlformats.org/officeDocument/2006/relationships/hyperlink" Target="https://fr.linkedin.com/company/handiem" TargetMode="External"/><Relationship Id="rId33" Type="http://schemas.openxmlformats.org/officeDocument/2006/relationships/hyperlink" Target="mailto:melissa.remila@handiem.org"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ontact@handiem.org" TargetMode="External"/><Relationship Id="rId2" Type="http://schemas.openxmlformats.org/officeDocument/2006/relationships/hyperlink" Target="https://www.handiem.org/" TargetMode="External"/><Relationship Id="rId1" Type="http://schemas.openxmlformats.org/officeDocument/2006/relationships/hyperlink" Target="mailto:contact@handiem.org" TargetMode="External"/><Relationship Id="rId4" Type="http://schemas.openxmlformats.org/officeDocument/2006/relationships/hyperlink" Target="https://www.handiem.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Thème HandiE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925BE765A5A74EBF6E656AA2506E58" ma:contentTypeVersion="23" ma:contentTypeDescription="Crée un document." ma:contentTypeScope="" ma:versionID="b559414cf438161a70d046d5ad9ca2e6">
  <xsd:schema xmlns:xsd="http://www.w3.org/2001/XMLSchema" xmlns:xs="http://www.w3.org/2001/XMLSchema" xmlns:p="http://schemas.microsoft.com/office/2006/metadata/properties" xmlns:ns1="d93b7e11-264f-4cc0-ba99-310ae849fcb2" xmlns:ns3="8e2dcdcf-207f-4d9f-8a4d-c2d4a989427e" targetNamespace="http://schemas.microsoft.com/office/2006/metadata/properties" ma:root="true" ma:fieldsID="c6c3b829f4dcbe9e9a87eea7d6fdac70" ns1:_="" ns3:_="">
    <xsd:import namespace="d93b7e11-264f-4cc0-ba99-310ae849fcb2"/>
    <xsd:import namespace="8e2dcdcf-207f-4d9f-8a4d-c2d4a989427e"/>
    <xsd:element name="properties">
      <xsd:complexType>
        <xsd:sequence>
          <xsd:element name="documentManagement">
            <xsd:complexType>
              <xsd:all>
                <xsd:element ref="ns1:LiensuiviBITLY" minOccurs="0"/>
                <xsd:element ref="ns1:Acc_x00e8_sexterne"/>
                <xsd:element ref="ns1:Th_x00e9_matique" minOccurs="0"/>
                <xsd:element ref="ns1:Commentaires" minOccurs="0"/>
                <xsd:element ref="ns1:Format" minOccurs="0"/>
                <xsd:element ref="ns1:Priorit_x00e9_" minOccurs="0"/>
                <xsd:element ref="ns1:Classement" minOccurs="0"/>
                <xsd:element ref="ns3:SharedWithUsers" minOccurs="0"/>
                <xsd:element ref="ns3:SharedWithDetails" minOccurs="0"/>
                <xsd:element ref="ns1:MediaServiceMetadata" minOccurs="0"/>
                <xsd:element ref="ns1:MediaServiceFastMetadata" minOccurs="0"/>
                <xsd:element ref="ns1:MediaServiceObjectDetectorVersions" minOccurs="0"/>
                <xsd:element ref="ns1:MediaServiceDateTaken" minOccurs="0"/>
                <xsd:element ref="ns1:MediaServiceGenerationTime" minOccurs="0"/>
                <xsd:element ref="ns1:MediaServiceEventHashCode" minOccurs="0"/>
                <xsd:element ref="ns1:MediaLengthInSeconds" minOccurs="0"/>
                <xsd:element ref="ns1:lcf76f155ced4ddcb4097134ff3c332f" minOccurs="0"/>
                <xsd:element ref="ns3:TaxCatchAll" minOccurs="0"/>
                <xsd:element ref="ns1:MediaServiceSearchProperties" minOccurs="0"/>
                <xsd:element ref="ns1: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b7e11-264f-4cc0-ba99-310ae849fcb2" elementFormDefault="qualified">
    <xsd:import namespace="http://schemas.microsoft.com/office/2006/documentManagement/types"/>
    <xsd:import namespace="http://schemas.microsoft.com/office/infopath/2007/PartnerControls"/>
    <xsd:element name="LiensuiviBITLY" ma:index="0" nillable="true" ma:displayName="Lien à transmettre" ma:format="Dropdown" ma:internalName="LiensuiviBITLY" ma:readOnly="false">
      <xsd:simpleType>
        <xsd:restriction base="dms:Note">
          <xsd:maxLength value="255"/>
        </xsd:restriction>
      </xsd:simpleType>
    </xsd:element>
    <xsd:element name="Acc_x00e8_sexterne" ma:index="3" ma:displayName="Accès" ma:description="Le document est partageable avec l'extérieur" ma:format="RadioButtons" ma:internalName="Acc_x00e8_sexterne" ma:readOnly="false">
      <xsd:simpleType>
        <xsd:restriction base="dms:Choice">
          <xsd:enumeration value="Interne"/>
          <xsd:enumeration value="Externe EM"/>
          <xsd:enumeration value="Externe EM+Partenaires"/>
          <xsd:enumeration value="Externe Grand Public"/>
          <xsd:enumeration value="A définir"/>
        </xsd:restriction>
      </xsd:simpleType>
    </xsd:element>
    <xsd:element name="Th_x00e9_matique" ma:index="4" nillable="true" ma:displayName="Thématique" ma:format="Dropdown" ma:internalName="Th_x00e9_matique" ma:readOnly="false" ma:requiredMultiChoice="true">
      <xsd:complexType>
        <xsd:complexContent>
          <xsd:extension base="dms:MultiChoice">
            <xsd:sequence>
              <xsd:element name="Value" maxOccurs="unbounded" minOccurs="0" nillable="true">
                <xsd:simpleType>
                  <xsd:restriction base="dms:Choice">
                    <xsd:enumeration value="RQTH"/>
                    <xsd:enumeration value="HandiEM Institutionnel"/>
                    <xsd:enumeration value="Process DDF"/>
                    <xsd:enumeration value="Pilotage - Feuille de route"/>
                    <xsd:enumeration value="Professionalisation EM"/>
                    <xsd:enumeration value="Recrutement"/>
                    <xsd:enumeration value="MDE"/>
                    <xsd:enumeration value="DOETH"/>
                    <xsd:enumeration value="FSS"/>
                    <xsd:enumeration value="STPA"/>
                    <xsd:enumeration value="Administratif"/>
                    <xsd:enumeration value="Formation"/>
                    <xsd:enumeration value="A définir"/>
                    <xsd:enumeration value="Communication"/>
                  </xsd:restriction>
                </xsd:simpleType>
              </xsd:element>
            </xsd:sequence>
          </xsd:extension>
        </xsd:complexContent>
      </xsd:complexType>
    </xsd:element>
    <xsd:element name="Commentaires" ma:index="5" nillable="true" ma:displayName="Commentaires" ma:format="Dropdown" ma:internalName="Commentaires" ma:readOnly="false">
      <xsd:simpleType>
        <xsd:restriction base="dms:Note">
          <xsd:maxLength value="255"/>
        </xsd:restriction>
      </xsd:simpleType>
    </xsd:element>
    <xsd:element name="Format" ma:index="6" nillable="true" ma:displayName="Format" ma:format="Dropdown" ma:internalName="Format" ma:readOnly="false">
      <xsd:simpleType>
        <xsd:restriction base="dms:Choice">
          <xsd:enumeration value="Newsletter"/>
          <xsd:enumeration value="FlashInfo"/>
        </xsd:restriction>
      </xsd:simpleType>
    </xsd:element>
    <xsd:element name="Priorit_x00e9_" ma:index="7" nillable="true" ma:displayName="Priorité" ma:format="Dropdown" ma:internalName="Priorit_x00e9_" ma:readOnly="false" ma:percentage="FALSE">
      <xsd:simpleType>
        <xsd:restriction base="dms:Number"/>
      </xsd:simpleType>
    </xsd:element>
    <xsd:element name="Classement" ma:index="8" nillable="true" ma:displayName="Classement" ma:format="Dropdown" ma:internalName="Classement" ma:readOnly="false">
      <xsd:simpleType>
        <xsd:restriction base="dms:Choice">
          <xsd:enumeration value="1"/>
          <xsd:enumeration value="2"/>
          <xsd:enumeration value="3"/>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dd065218-12e9-4bfa-893c-b3d48982fdbc"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CR" ma:index="27"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2dcdcf-207f-4d9f-8a4d-c2d4a989427e" elementFormDefault="qualified">
    <xsd:import namespace="http://schemas.microsoft.com/office/2006/documentManagement/types"/>
    <xsd:import namespace="http://schemas.microsoft.com/office/infopath/2007/PartnerControls"/>
    <xsd:element name="SharedWithUsers" ma:index="10"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hidden="true" ma:internalName="SharedWithDetails" ma:readOnly="true">
      <xsd:simpleType>
        <xsd:restriction base="dms:Note"/>
      </xsd:simpleType>
    </xsd:element>
    <xsd:element name="TaxCatchAll" ma:index="25" nillable="true" ma:displayName="Taxonomy Catch All Column" ma:hidden="true" ma:list="{b1ea69d7-d664-43d3-93b3-20f87dd26883}" ma:internalName="TaxCatchAll" ma:readOnly="false" ma:showField="CatchAllData" ma:web="8e2dcdcf-207f-4d9f-8a4d-c2d4a9894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9C524-5439-4118-9832-83616FD1FA2E}">
  <ds:schemaRefs>
    <ds:schemaRef ds:uri="http://schemas.microsoft.com/sharepoint/v3/contenttype/forms"/>
  </ds:schemaRefs>
</ds:datastoreItem>
</file>

<file path=customXml/itemProps2.xml><?xml version="1.0" encoding="utf-8"?>
<ds:datastoreItem xmlns:ds="http://schemas.openxmlformats.org/officeDocument/2006/customXml" ds:itemID="{377DE91E-A429-4CAC-9C48-E11E96F3F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b7e11-264f-4cc0-ba99-310ae849fcb2"/>
    <ds:schemaRef ds:uri="8e2dcdcf-207f-4d9f-8a4d-c2d4a9894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5CFA58-BA1B-A040-B77E-A6708F73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2307</Words>
  <Characters>12690</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Anne-Lise Porcheddu</dc:creator>
  <cp:keywords/>
  <dc:description/>
  <cp:lastModifiedBy>Mélissa REMILA</cp:lastModifiedBy>
  <cp:revision>3</cp:revision>
  <cp:lastPrinted>2024-01-24T14:26:00Z</cp:lastPrinted>
  <dcterms:created xsi:type="dcterms:W3CDTF">2024-11-07T08:02:00Z</dcterms:created>
  <dcterms:modified xsi:type="dcterms:W3CDTF">2025-01-13T10:11:00Z</dcterms:modified>
</cp:coreProperties>
</file>